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F2" w:rsidRPr="00B5132D" w:rsidRDefault="00631DF2" w:rsidP="00631DF2">
      <w:pPr>
        <w:jc w:val="center"/>
        <w:rPr>
          <w:b/>
          <w:color w:val="FF0000"/>
          <w:sz w:val="28"/>
        </w:rPr>
      </w:pPr>
      <w:r>
        <w:rPr>
          <w:b/>
          <w:color w:val="666699"/>
          <w:sz w:val="28"/>
        </w:rPr>
        <w:t xml:space="preserve">FTSE/ JSE Africa Index Series </w:t>
      </w:r>
      <w:r w:rsidR="00555D47">
        <w:rPr>
          <w:b/>
          <w:color w:val="666699"/>
          <w:sz w:val="28"/>
        </w:rPr>
        <w:t>–</w:t>
      </w:r>
      <w:r>
        <w:rPr>
          <w:b/>
          <w:color w:val="666699"/>
          <w:sz w:val="28"/>
        </w:rPr>
        <w:t xml:space="preserve"> </w:t>
      </w:r>
      <w:r w:rsidR="00555D47">
        <w:rPr>
          <w:b/>
          <w:color w:val="666699"/>
          <w:sz w:val="28"/>
        </w:rPr>
        <w:t>Responsible Investment Indices</w:t>
      </w:r>
      <w:r>
        <w:rPr>
          <w:b/>
          <w:color w:val="666699"/>
          <w:sz w:val="28"/>
        </w:rPr>
        <w:t xml:space="preserve"> Review</w:t>
      </w:r>
      <w:r w:rsidR="00B5132D">
        <w:rPr>
          <w:b/>
          <w:color w:val="666699"/>
          <w:sz w:val="28"/>
        </w:rPr>
        <w:t xml:space="preserve"> </w:t>
      </w:r>
      <w:r w:rsidR="00B5132D">
        <w:rPr>
          <w:b/>
          <w:color w:val="FF0000"/>
          <w:sz w:val="28"/>
        </w:rPr>
        <w:t>Updated</w:t>
      </w:r>
    </w:p>
    <w:p w:rsidR="00631DF2" w:rsidRDefault="00B5132D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11</w:t>
      </w:r>
      <w:r w:rsidR="00555D47">
        <w:rPr>
          <w:b/>
          <w:color w:val="666699"/>
          <w:sz w:val="24"/>
        </w:rPr>
        <w:t xml:space="preserve"> </w:t>
      </w:r>
      <w:r w:rsidR="004459F3">
        <w:rPr>
          <w:b/>
          <w:color w:val="666699"/>
          <w:sz w:val="24"/>
        </w:rPr>
        <w:t>June 2018</w:t>
      </w:r>
    </w:p>
    <w:p w:rsidR="00631DF2" w:rsidRDefault="00631DF2" w:rsidP="00631DF2">
      <w:pPr>
        <w:pStyle w:val="ICAParagraphText"/>
      </w:pPr>
      <w:r>
        <w:t>The following changes w</w:t>
      </w:r>
      <w:r w:rsidR="001E2DF7">
        <w:t>ill be made to the FTSE/JSE Responsible Investment</w:t>
      </w:r>
      <w:r>
        <w:t xml:space="preserve"> Indices after</w:t>
      </w:r>
      <w:r w:rsidR="001E2DF7">
        <w:t xml:space="preserve"> close of business on </w:t>
      </w:r>
      <w:r w:rsidR="00574E68">
        <w:t>Friday</w:t>
      </w:r>
      <w:r w:rsidR="001E2DF7">
        <w:t xml:space="preserve">, 15 </w:t>
      </w:r>
      <w:r w:rsidR="004459F3">
        <w:t>June 2018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1E2DF7">
        <w:t xml:space="preserve"> on Monday, 1</w:t>
      </w:r>
      <w:r w:rsidR="00574E68">
        <w:t>8</w:t>
      </w:r>
      <w:r w:rsidR="001E2DF7">
        <w:t xml:space="preserve"> </w:t>
      </w:r>
      <w:r w:rsidR="004459F3">
        <w:t>June 2018</w:t>
      </w:r>
      <w:r>
        <w:t>.</w:t>
      </w:r>
    </w:p>
    <w:p w:rsidR="00B5132D" w:rsidRPr="00F7623C" w:rsidRDefault="00B5132D" w:rsidP="00B5132D">
      <w:pPr>
        <w:jc w:val="both"/>
        <w:rPr>
          <w:b/>
          <w:color w:val="FF0000"/>
          <w:sz w:val="24"/>
          <w:szCs w:val="24"/>
        </w:rPr>
      </w:pPr>
      <w:r w:rsidRPr="00F7623C">
        <w:rPr>
          <w:b/>
          <w:color w:val="FF0000"/>
          <w:sz w:val="24"/>
          <w:szCs w:val="24"/>
        </w:rPr>
        <w:t xml:space="preserve">Please note that </w:t>
      </w:r>
      <w:r>
        <w:rPr>
          <w:b/>
          <w:color w:val="FF0000"/>
          <w:sz w:val="24"/>
          <w:szCs w:val="24"/>
        </w:rPr>
        <w:t>the notice published on 5 June</w:t>
      </w:r>
      <w:r w:rsidR="00BC2437">
        <w:rPr>
          <w:b/>
          <w:color w:val="FF0000"/>
          <w:sz w:val="24"/>
          <w:szCs w:val="24"/>
        </w:rPr>
        <w:t xml:space="preserve"> 2018 is being replaced in its entirety by this updated notice</w:t>
      </w:r>
      <w:r w:rsidRPr="00F7623C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 xml:space="preserve">  </w:t>
      </w:r>
      <w:r w:rsidRPr="00F7623C">
        <w:rPr>
          <w:b/>
          <w:color w:val="FF0000"/>
          <w:sz w:val="24"/>
          <w:szCs w:val="24"/>
        </w:rPr>
        <w:t>A full amended version can be found below.</w:t>
      </w:r>
    </w:p>
    <w:p w:rsidR="00422A3D" w:rsidRDefault="00300483" w:rsidP="00422A3D">
      <w:pPr>
        <w:pStyle w:val="ICAHeading2"/>
      </w:pPr>
      <w:r>
        <w:t>FTSE/JSE Responsible Investment (J</w:t>
      </w:r>
      <w:r w:rsidR="00D731A5">
        <w:t>113</w:t>
      </w:r>
      <w:r w:rsidR="00631DF2">
        <w:t>)</w:t>
      </w:r>
    </w:p>
    <w:p w:rsidR="004459F3" w:rsidRDefault="004459F3" w:rsidP="004459F3">
      <w:pPr>
        <w:pStyle w:val="ICAHeading3"/>
      </w:pPr>
      <w:r>
        <w:t>Equities for inclusion to index</w:t>
      </w:r>
    </w:p>
    <w:tbl>
      <w:tblPr>
        <w:tblStyle w:val="TableGrid"/>
        <w:tblW w:w="80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2561"/>
        <w:gridCol w:w="1659"/>
        <w:gridCol w:w="1417"/>
        <w:gridCol w:w="1701"/>
      </w:tblGrid>
      <w:tr w:rsidR="004459F3" w:rsidTr="00F4047A">
        <w:tc>
          <w:tcPr>
            <w:tcW w:w="708" w:type="dxa"/>
            <w:vAlign w:val="center"/>
          </w:tcPr>
          <w:p w:rsidR="004459F3" w:rsidRDefault="004459F3" w:rsidP="00D455EF">
            <w:pPr>
              <w:pStyle w:val="ICATableCaption"/>
            </w:pPr>
            <w:r>
              <w:t>Ticker</w:t>
            </w:r>
          </w:p>
        </w:tc>
        <w:tc>
          <w:tcPr>
            <w:tcW w:w="2561" w:type="dxa"/>
            <w:vAlign w:val="center"/>
          </w:tcPr>
          <w:p w:rsidR="004459F3" w:rsidRDefault="004459F3" w:rsidP="00D455EF">
            <w:pPr>
              <w:pStyle w:val="ICATableCaption"/>
            </w:pPr>
            <w:r>
              <w:t>Constituent</w:t>
            </w:r>
          </w:p>
        </w:tc>
        <w:tc>
          <w:tcPr>
            <w:tcW w:w="1659" w:type="dxa"/>
            <w:vAlign w:val="center"/>
          </w:tcPr>
          <w:p w:rsidR="004459F3" w:rsidRDefault="004459F3" w:rsidP="00D455EF">
            <w:pPr>
              <w:pStyle w:val="ICATableCaption"/>
            </w:pPr>
            <w:r>
              <w:t>ISIN</w:t>
            </w:r>
          </w:p>
        </w:tc>
        <w:tc>
          <w:tcPr>
            <w:tcW w:w="1417" w:type="dxa"/>
            <w:vAlign w:val="center"/>
          </w:tcPr>
          <w:p w:rsidR="004459F3" w:rsidRDefault="004459F3" w:rsidP="00D455EF">
            <w:pPr>
              <w:pStyle w:val="ICATableCaption"/>
            </w:pPr>
            <w:r>
              <w:t>SII</w:t>
            </w:r>
          </w:p>
        </w:tc>
        <w:tc>
          <w:tcPr>
            <w:tcW w:w="1701" w:type="dxa"/>
            <w:vAlign w:val="center"/>
          </w:tcPr>
          <w:p w:rsidR="004459F3" w:rsidRDefault="004459F3" w:rsidP="00D455EF">
            <w:pPr>
              <w:pStyle w:val="ICATableCaption"/>
            </w:pPr>
            <w:r>
              <w:t>Free Float</w:t>
            </w:r>
          </w:p>
        </w:tc>
      </w:tr>
      <w:tr w:rsidR="004459F3" w:rsidTr="00F4047A">
        <w:tc>
          <w:tcPr>
            <w:tcW w:w="708" w:type="dxa"/>
            <w:vAlign w:val="bottom"/>
          </w:tcPr>
          <w:p w:rsidR="004459F3" w:rsidRPr="00136BF4" w:rsidRDefault="004459F3" w:rsidP="00D455EF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ASR</w:t>
            </w:r>
          </w:p>
        </w:tc>
        <w:tc>
          <w:tcPr>
            <w:tcW w:w="2561" w:type="dxa"/>
            <w:vAlign w:val="bottom"/>
          </w:tcPr>
          <w:p w:rsidR="004459F3" w:rsidRPr="00136BF4" w:rsidRDefault="004459F3" w:rsidP="00D455EF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Assore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659" w:type="dxa"/>
            <w:vAlign w:val="bottom"/>
          </w:tcPr>
          <w:p w:rsidR="004459F3" w:rsidRPr="00136BF4" w:rsidRDefault="004459F3" w:rsidP="00D455EF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459F3">
              <w:rPr>
                <w:rFonts w:ascii="Arial" w:hAnsi="Arial" w:cs="Arial"/>
                <w:color w:val="666699"/>
                <w:sz w:val="18"/>
                <w:szCs w:val="18"/>
              </w:rPr>
              <w:t>ZAE000146932</w:t>
            </w:r>
          </w:p>
        </w:tc>
        <w:tc>
          <w:tcPr>
            <w:tcW w:w="1417" w:type="dxa"/>
            <w:vAlign w:val="bottom"/>
          </w:tcPr>
          <w:p w:rsidR="004459F3" w:rsidRPr="00136BF4" w:rsidRDefault="004459F3" w:rsidP="00D455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459F3">
              <w:rPr>
                <w:rFonts w:ascii="Arial" w:hAnsi="Arial" w:cs="Arial"/>
                <w:color w:val="666699"/>
                <w:sz w:val="18"/>
                <w:szCs w:val="18"/>
              </w:rPr>
              <w:t>139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459F3">
              <w:rPr>
                <w:rFonts w:ascii="Arial" w:hAnsi="Arial" w:cs="Arial"/>
                <w:color w:val="666699"/>
                <w:sz w:val="18"/>
                <w:szCs w:val="18"/>
              </w:rPr>
              <w:t>607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459F3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</w:p>
        </w:tc>
        <w:tc>
          <w:tcPr>
            <w:tcW w:w="1701" w:type="dxa"/>
            <w:vAlign w:val="bottom"/>
          </w:tcPr>
          <w:p w:rsidR="004459F3" w:rsidRPr="00136BF4" w:rsidRDefault="004459F3" w:rsidP="00D455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459F3">
              <w:rPr>
                <w:rFonts w:ascii="Arial" w:hAnsi="Arial" w:cs="Arial"/>
                <w:color w:val="666699"/>
                <w:sz w:val="18"/>
                <w:szCs w:val="18"/>
              </w:rPr>
              <w:t>21.422779660046</w:t>
            </w:r>
          </w:p>
        </w:tc>
      </w:tr>
    </w:tbl>
    <w:p w:rsidR="004459F3" w:rsidRDefault="004459F3" w:rsidP="004459F3">
      <w:pPr>
        <w:pStyle w:val="ICAHeading3"/>
      </w:pPr>
      <w:r>
        <w:t>Equities for exclusion from index</w:t>
      </w:r>
    </w:p>
    <w:tbl>
      <w:tblPr>
        <w:tblStyle w:val="TableGrid"/>
        <w:tblW w:w="7848" w:type="dxa"/>
        <w:tblInd w:w="0" w:type="dxa"/>
        <w:tblLook w:val="04A0" w:firstRow="1" w:lastRow="0" w:firstColumn="1" w:lastColumn="0" w:noHBand="0" w:noVBand="1"/>
      </w:tblPr>
      <w:tblGrid>
        <w:gridCol w:w="799"/>
        <w:gridCol w:w="3528"/>
        <w:gridCol w:w="1853"/>
        <w:gridCol w:w="1668"/>
      </w:tblGrid>
      <w:tr w:rsidR="004459F3" w:rsidTr="00D455EF">
        <w:tc>
          <w:tcPr>
            <w:tcW w:w="830" w:type="dxa"/>
            <w:vAlign w:val="center"/>
          </w:tcPr>
          <w:p w:rsidR="004459F3" w:rsidRDefault="004459F3" w:rsidP="00D455EF">
            <w:pPr>
              <w:pStyle w:val="ICATableCaption"/>
            </w:pPr>
            <w:r>
              <w:t>Ticker</w:t>
            </w:r>
          </w:p>
        </w:tc>
        <w:tc>
          <w:tcPr>
            <w:tcW w:w="4318" w:type="dxa"/>
            <w:vAlign w:val="center"/>
          </w:tcPr>
          <w:p w:rsidR="004459F3" w:rsidRDefault="004459F3" w:rsidP="00D455EF">
            <w:pPr>
              <w:pStyle w:val="ICATableCaption"/>
            </w:pPr>
            <w:r>
              <w:t>Constituent</w:t>
            </w:r>
          </w:p>
        </w:tc>
        <w:tc>
          <w:tcPr>
            <w:tcW w:w="1980" w:type="dxa"/>
            <w:vAlign w:val="center"/>
          </w:tcPr>
          <w:p w:rsidR="004459F3" w:rsidRDefault="004459F3" w:rsidP="00D455EF">
            <w:pPr>
              <w:pStyle w:val="ICATableCaption"/>
            </w:pPr>
            <w:r>
              <w:t>ISIN</w:t>
            </w:r>
          </w:p>
        </w:tc>
        <w:tc>
          <w:tcPr>
            <w:tcW w:w="720" w:type="dxa"/>
            <w:vAlign w:val="center"/>
          </w:tcPr>
          <w:p w:rsidR="004459F3" w:rsidRDefault="004459F3" w:rsidP="00D455EF">
            <w:pPr>
              <w:pStyle w:val="ICATableCaption"/>
            </w:pPr>
            <w:r>
              <w:t>Free Float</w:t>
            </w:r>
          </w:p>
        </w:tc>
      </w:tr>
      <w:tr w:rsidR="004459F3" w:rsidTr="00D455EF">
        <w:tc>
          <w:tcPr>
            <w:tcW w:w="830" w:type="dxa"/>
            <w:vAlign w:val="bottom"/>
          </w:tcPr>
          <w:p w:rsidR="004459F3" w:rsidRPr="005208FB" w:rsidRDefault="004459F3" w:rsidP="00D455EF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4318" w:type="dxa"/>
            <w:vAlign w:val="bottom"/>
          </w:tcPr>
          <w:p w:rsidR="004459F3" w:rsidRPr="005208FB" w:rsidRDefault="004459F3" w:rsidP="00D455EF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980" w:type="dxa"/>
            <w:vAlign w:val="bottom"/>
          </w:tcPr>
          <w:p w:rsidR="004459F3" w:rsidRPr="005208FB" w:rsidRDefault="004459F3" w:rsidP="00D455EF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459F3"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720" w:type="dxa"/>
            <w:vAlign w:val="bottom"/>
          </w:tcPr>
          <w:p w:rsidR="004459F3" w:rsidRPr="005208FB" w:rsidRDefault="00BC58C2" w:rsidP="00D455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C58C2">
              <w:rPr>
                <w:rFonts w:ascii="Arial" w:hAnsi="Arial" w:cs="Arial"/>
                <w:color w:val="666699"/>
                <w:sz w:val="18"/>
                <w:szCs w:val="18"/>
              </w:rPr>
              <w:t>45.143881151617</w:t>
            </w:r>
          </w:p>
        </w:tc>
      </w:tr>
    </w:tbl>
    <w:p w:rsidR="00631DF2" w:rsidRDefault="00631DF2" w:rsidP="00631DF2">
      <w:pPr>
        <w:pStyle w:val="ICAHeading2"/>
      </w:pPr>
      <w:r>
        <w:t>FTSE/JSE R</w:t>
      </w:r>
      <w:r w:rsidR="00D731A5">
        <w:t>esponsible Investment Top 30 (J110)</w:t>
      </w:r>
    </w:p>
    <w:p w:rsidR="009A6501" w:rsidRDefault="009A6501" w:rsidP="009A6501">
      <w:pPr>
        <w:pStyle w:val="ICAHeading3"/>
      </w:pPr>
      <w:r>
        <w:t>Equities for inclusion to index</w:t>
      </w:r>
    </w:p>
    <w:tbl>
      <w:tblPr>
        <w:tblStyle w:val="TableGrid"/>
        <w:tblW w:w="8046" w:type="dxa"/>
        <w:tblInd w:w="0" w:type="dxa"/>
        <w:tblLook w:val="04A0" w:firstRow="1" w:lastRow="0" w:firstColumn="1" w:lastColumn="0" w:noHBand="0" w:noVBand="1"/>
      </w:tblPr>
      <w:tblGrid>
        <w:gridCol w:w="709"/>
        <w:gridCol w:w="2660"/>
        <w:gridCol w:w="1559"/>
        <w:gridCol w:w="1417"/>
        <w:gridCol w:w="1701"/>
      </w:tblGrid>
      <w:tr w:rsidR="007011C3" w:rsidTr="004402BE">
        <w:tc>
          <w:tcPr>
            <w:tcW w:w="709" w:type="dxa"/>
            <w:vAlign w:val="center"/>
          </w:tcPr>
          <w:p w:rsidR="009A6501" w:rsidRDefault="009A6501" w:rsidP="00955F34">
            <w:pPr>
              <w:pStyle w:val="ICATableCaption"/>
            </w:pPr>
            <w:r>
              <w:t>Ticker</w:t>
            </w:r>
          </w:p>
        </w:tc>
        <w:tc>
          <w:tcPr>
            <w:tcW w:w="2660" w:type="dxa"/>
            <w:vAlign w:val="center"/>
          </w:tcPr>
          <w:p w:rsidR="009A6501" w:rsidRDefault="009A6501" w:rsidP="00955F34">
            <w:pPr>
              <w:pStyle w:val="ICATableCaption"/>
            </w:pPr>
            <w:r>
              <w:t>Constituent</w:t>
            </w:r>
          </w:p>
        </w:tc>
        <w:tc>
          <w:tcPr>
            <w:tcW w:w="1559" w:type="dxa"/>
            <w:vAlign w:val="center"/>
          </w:tcPr>
          <w:p w:rsidR="009A6501" w:rsidRDefault="009A6501" w:rsidP="00955F34">
            <w:pPr>
              <w:pStyle w:val="ICATableCaption"/>
            </w:pPr>
            <w:r>
              <w:t>ISIN</w:t>
            </w:r>
          </w:p>
        </w:tc>
        <w:tc>
          <w:tcPr>
            <w:tcW w:w="1417" w:type="dxa"/>
            <w:vAlign w:val="center"/>
          </w:tcPr>
          <w:p w:rsidR="009A6501" w:rsidRDefault="009A6501" w:rsidP="00955F34">
            <w:pPr>
              <w:pStyle w:val="ICATableCaption"/>
            </w:pPr>
            <w:r>
              <w:t>SII</w:t>
            </w:r>
          </w:p>
        </w:tc>
        <w:tc>
          <w:tcPr>
            <w:tcW w:w="1701" w:type="dxa"/>
            <w:vAlign w:val="center"/>
          </w:tcPr>
          <w:p w:rsidR="009A6501" w:rsidRDefault="009A6501" w:rsidP="00955F34">
            <w:pPr>
              <w:pStyle w:val="ICATableCaption"/>
            </w:pPr>
            <w:r>
              <w:t>Free Float</w:t>
            </w:r>
          </w:p>
        </w:tc>
      </w:tr>
      <w:tr w:rsidR="007011C3" w:rsidTr="004402BE">
        <w:tc>
          <w:tcPr>
            <w:tcW w:w="709" w:type="dxa"/>
            <w:vAlign w:val="bottom"/>
          </w:tcPr>
          <w:p w:rsidR="00910B66" w:rsidRPr="007011C3" w:rsidRDefault="007011C3" w:rsidP="00136BF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011C3">
              <w:rPr>
                <w:rFonts w:ascii="Arial" w:hAnsi="Arial" w:cs="Arial"/>
                <w:color w:val="666699"/>
                <w:sz w:val="18"/>
                <w:szCs w:val="18"/>
              </w:rPr>
              <w:t>MSM</w:t>
            </w:r>
          </w:p>
        </w:tc>
        <w:tc>
          <w:tcPr>
            <w:tcW w:w="2660" w:type="dxa"/>
            <w:vAlign w:val="bottom"/>
          </w:tcPr>
          <w:p w:rsidR="00910B66" w:rsidRPr="00910B66" w:rsidRDefault="00910B66" w:rsidP="00910B6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B66">
              <w:rPr>
                <w:rFonts w:ascii="Arial" w:hAnsi="Arial" w:cs="Arial"/>
                <w:color w:val="666699"/>
                <w:sz w:val="18"/>
                <w:szCs w:val="18"/>
              </w:rPr>
              <w:t>Massmart Holdings</w:t>
            </w:r>
          </w:p>
        </w:tc>
        <w:tc>
          <w:tcPr>
            <w:tcW w:w="1559" w:type="dxa"/>
            <w:vAlign w:val="bottom"/>
          </w:tcPr>
          <w:p w:rsidR="00910B66" w:rsidRPr="007011C3" w:rsidRDefault="007011C3" w:rsidP="004402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011C3">
              <w:rPr>
                <w:rFonts w:ascii="Arial" w:hAnsi="Arial" w:cs="Arial"/>
                <w:color w:val="666699"/>
                <w:sz w:val="18"/>
                <w:szCs w:val="18"/>
              </w:rPr>
              <w:t>ZAE000152617</w:t>
            </w:r>
          </w:p>
        </w:tc>
        <w:tc>
          <w:tcPr>
            <w:tcW w:w="1417" w:type="dxa"/>
            <w:vAlign w:val="bottom"/>
          </w:tcPr>
          <w:p w:rsidR="00910B66" w:rsidRPr="00304F7C" w:rsidRDefault="007011C3" w:rsidP="00136BF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011C3">
              <w:rPr>
                <w:rFonts w:ascii="Arial" w:hAnsi="Arial" w:cs="Arial"/>
                <w:color w:val="666699"/>
                <w:sz w:val="18"/>
                <w:szCs w:val="18"/>
              </w:rPr>
              <w:t>217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7011C3">
              <w:rPr>
                <w:rFonts w:ascii="Arial" w:hAnsi="Arial" w:cs="Arial"/>
                <w:color w:val="666699"/>
                <w:sz w:val="18"/>
                <w:szCs w:val="18"/>
              </w:rPr>
              <w:t>177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7011C3">
              <w:rPr>
                <w:rFonts w:ascii="Arial" w:hAnsi="Arial" w:cs="Arial"/>
                <w:color w:val="666699"/>
                <w:sz w:val="18"/>
                <w:szCs w:val="18"/>
              </w:rPr>
              <w:t>130</w:t>
            </w:r>
          </w:p>
        </w:tc>
        <w:tc>
          <w:tcPr>
            <w:tcW w:w="1701" w:type="dxa"/>
            <w:vAlign w:val="bottom"/>
          </w:tcPr>
          <w:p w:rsidR="00910B66" w:rsidRPr="00304F7C" w:rsidRDefault="007011C3" w:rsidP="00136BF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011C3">
              <w:rPr>
                <w:rFonts w:ascii="Arial" w:hAnsi="Arial" w:cs="Arial"/>
                <w:color w:val="666699"/>
                <w:sz w:val="18"/>
                <w:szCs w:val="18"/>
              </w:rPr>
              <w:t>47.000000874862</w:t>
            </w:r>
          </w:p>
        </w:tc>
      </w:tr>
      <w:tr w:rsidR="00D55BE2" w:rsidTr="004402BE">
        <w:tc>
          <w:tcPr>
            <w:tcW w:w="709" w:type="dxa"/>
            <w:vAlign w:val="bottom"/>
          </w:tcPr>
          <w:p w:rsidR="00D55BE2" w:rsidRPr="00B60007" w:rsidRDefault="004402BE" w:rsidP="00136BF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60007">
              <w:rPr>
                <w:rFonts w:ascii="Arial" w:hAnsi="Arial" w:cs="Arial"/>
                <w:color w:val="666699"/>
                <w:sz w:val="18"/>
                <w:szCs w:val="18"/>
              </w:rPr>
              <w:t>MEI</w:t>
            </w:r>
          </w:p>
        </w:tc>
        <w:tc>
          <w:tcPr>
            <w:tcW w:w="2660" w:type="dxa"/>
            <w:vAlign w:val="bottom"/>
          </w:tcPr>
          <w:p w:rsidR="00D55BE2" w:rsidRPr="00B60007" w:rsidRDefault="00D55BE2" w:rsidP="00910B6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60007">
              <w:rPr>
                <w:rFonts w:ascii="Arial" w:hAnsi="Arial" w:cs="Arial"/>
                <w:color w:val="666699"/>
                <w:sz w:val="18"/>
                <w:szCs w:val="18"/>
              </w:rPr>
              <w:t>Mediclinic</w:t>
            </w:r>
            <w:proofErr w:type="spellEnd"/>
            <w:r w:rsidRPr="00B60007">
              <w:rPr>
                <w:rFonts w:ascii="Arial" w:hAnsi="Arial" w:cs="Arial"/>
                <w:color w:val="666699"/>
                <w:sz w:val="18"/>
                <w:szCs w:val="18"/>
              </w:rPr>
              <w:t xml:space="preserve"> International Plc</w:t>
            </w:r>
          </w:p>
        </w:tc>
        <w:tc>
          <w:tcPr>
            <w:tcW w:w="1559" w:type="dxa"/>
            <w:vAlign w:val="bottom"/>
          </w:tcPr>
          <w:p w:rsidR="00D55BE2" w:rsidRPr="00B60007" w:rsidRDefault="004402BE" w:rsidP="004402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60007">
              <w:rPr>
                <w:rFonts w:ascii="Arial" w:hAnsi="Arial" w:cs="Arial"/>
                <w:color w:val="666699"/>
                <w:sz w:val="18"/>
                <w:szCs w:val="18"/>
              </w:rPr>
              <w:t>GB00B8HX8Z88</w:t>
            </w:r>
          </w:p>
        </w:tc>
        <w:tc>
          <w:tcPr>
            <w:tcW w:w="1417" w:type="dxa"/>
            <w:vAlign w:val="bottom"/>
          </w:tcPr>
          <w:p w:rsidR="00D55BE2" w:rsidRPr="00B60007" w:rsidRDefault="004402BE" w:rsidP="00136BF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60007">
              <w:rPr>
                <w:rFonts w:ascii="Arial" w:hAnsi="Arial" w:cs="Arial"/>
                <w:color w:val="666699"/>
                <w:sz w:val="18"/>
                <w:szCs w:val="18"/>
              </w:rPr>
              <w:t>737,243,810</w:t>
            </w:r>
          </w:p>
        </w:tc>
        <w:tc>
          <w:tcPr>
            <w:tcW w:w="1701" w:type="dxa"/>
            <w:vAlign w:val="bottom"/>
          </w:tcPr>
          <w:p w:rsidR="00D55BE2" w:rsidRPr="00B60007" w:rsidRDefault="004402BE" w:rsidP="00136BF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60007">
              <w:rPr>
                <w:rFonts w:ascii="Arial" w:hAnsi="Arial" w:cs="Arial"/>
                <w:color w:val="666699"/>
                <w:sz w:val="18"/>
                <w:szCs w:val="18"/>
              </w:rPr>
              <w:t>50.619999915632</w:t>
            </w:r>
          </w:p>
        </w:tc>
      </w:tr>
      <w:tr w:rsidR="007011C3" w:rsidTr="004402BE">
        <w:tc>
          <w:tcPr>
            <w:tcW w:w="709" w:type="dxa"/>
            <w:vAlign w:val="bottom"/>
          </w:tcPr>
          <w:p w:rsidR="00910B66" w:rsidRDefault="007011C3" w:rsidP="00136BF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MTN</w:t>
            </w:r>
          </w:p>
        </w:tc>
        <w:tc>
          <w:tcPr>
            <w:tcW w:w="2660" w:type="dxa"/>
            <w:vAlign w:val="bottom"/>
          </w:tcPr>
          <w:p w:rsidR="00910B66" w:rsidRPr="00910B66" w:rsidRDefault="00910B66" w:rsidP="00910B6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B66">
              <w:rPr>
                <w:rFonts w:ascii="Arial" w:hAnsi="Arial" w:cs="Arial"/>
                <w:color w:val="666699"/>
                <w:sz w:val="18"/>
                <w:szCs w:val="18"/>
              </w:rPr>
              <w:t>MTN Group</w:t>
            </w:r>
          </w:p>
        </w:tc>
        <w:tc>
          <w:tcPr>
            <w:tcW w:w="1559" w:type="dxa"/>
            <w:vAlign w:val="bottom"/>
          </w:tcPr>
          <w:p w:rsidR="00910B66" w:rsidRPr="00BC3B8E" w:rsidRDefault="007011C3" w:rsidP="004402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011C3">
              <w:rPr>
                <w:rFonts w:ascii="Arial" w:hAnsi="Arial" w:cs="Arial"/>
                <w:color w:val="666699"/>
                <w:sz w:val="18"/>
                <w:szCs w:val="18"/>
              </w:rPr>
              <w:t>ZAE000042164</w:t>
            </w:r>
          </w:p>
        </w:tc>
        <w:tc>
          <w:tcPr>
            <w:tcW w:w="1417" w:type="dxa"/>
            <w:vAlign w:val="bottom"/>
          </w:tcPr>
          <w:p w:rsidR="00910B66" w:rsidRPr="00304F7C" w:rsidRDefault="007011C3" w:rsidP="00136BF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011C3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7011C3">
              <w:rPr>
                <w:rFonts w:ascii="Arial" w:hAnsi="Arial" w:cs="Arial"/>
                <w:color w:val="666699"/>
                <w:sz w:val="18"/>
                <w:szCs w:val="18"/>
              </w:rPr>
              <w:t>884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7011C3">
              <w:rPr>
                <w:rFonts w:ascii="Arial" w:hAnsi="Arial" w:cs="Arial"/>
                <w:color w:val="666699"/>
                <w:sz w:val="18"/>
                <w:szCs w:val="18"/>
              </w:rPr>
              <w:t>269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7011C3">
              <w:rPr>
                <w:rFonts w:ascii="Arial" w:hAnsi="Arial" w:cs="Arial"/>
                <w:color w:val="666699"/>
                <w:sz w:val="18"/>
                <w:szCs w:val="18"/>
              </w:rPr>
              <w:t>758</w:t>
            </w:r>
          </w:p>
        </w:tc>
        <w:tc>
          <w:tcPr>
            <w:tcW w:w="1701" w:type="dxa"/>
            <w:vAlign w:val="bottom"/>
          </w:tcPr>
          <w:p w:rsidR="00910B66" w:rsidRPr="00304F7C" w:rsidRDefault="007011C3" w:rsidP="00136BF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011C3">
              <w:rPr>
                <w:rFonts w:ascii="Arial" w:hAnsi="Arial" w:cs="Arial"/>
                <w:color w:val="666699"/>
                <w:sz w:val="18"/>
                <w:szCs w:val="18"/>
              </w:rPr>
              <w:t>95.37240516493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</w:tr>
      <w:tr w:rsidR="007011C3" w:rsidTr="004402BE">
        <w:tc>
          <w:tcPr>
            <w:tcW w:w="709" w:type="dxa"/>
            <w:vAlign w:val="bottom"/>
          </w:tcPr>
          <w:p w:rsidR="00910B66" w:rsidRDefault="007011C3" w:rsidP="00136BF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011C3">
              <w:rPr>
                <w:rFonts w:ascii="Arial" w:hAnsi="Arial" w:cs="Arial"/>
                <w:color w:val="666699"/>
                <w:sz w:val="18"/>
                <w:szCs w:val="18"/>
              </w:rPr>
              <w:t>SNT</w:t>
            </w:r>
          </w:p>
        </w:tc>
        <w:tc>
          <w:tcPr>
            <w:tcW w:w="2660" w:type="dxa"/>
            <w:vAlign w:val="bottom"/>
          </w:tcPr>
          <w:p w:rsidR="00910B66" w:rsidRPr="00910B66" w:rsidRDefault="00910B66" w:rsidP="00910B6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910B66">
              <w:rPr>
                <w:rFonts w:ascii="Arial" w:hAnsi="Arial" w:cs="Arial"/>
                <w:color w:val="666699"/>
                <w:sz w:val="18"/>
                <w:szCs w:val="18"/>
              </w:rPr>
              <w:t>Santam</w:t>
            </w:r>
            <w:proofErr w:type="spellEnd"/>
          </w:p>
        </w:tc>
        <w:tc>
          <w:tcPr>
            <w:tcW w:w="1559" w:type="dxa"/>
            <w:vAlign w:val="bottom"/>
          </w:tcPr>
          <w:p w:rsidR="00910B66" w:rsidRPr="007011C3" w:rsidRDefault="007011C3" w:rsidP="004402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011C3">
              <w:rPr>
                <w:rFonts w:ascii="Arial" w:hAnsi="Arial" w:cs="Arial"/>
                <w:color w:val="666699"/>
                <w:sz w:val="18"/>
                <w:szCs w:val="18"/>
              </w:rPr>
              <w:t>ZAE000093779</w:t>
            </w:r>
          </w:p>
        </w:tc>
        <w:tc>
          <w:tcPr>
            <w:tcW w:w="1417" w:type="dxa"/>
            <w:vAlign w:val="bottom"/>
          </w:tcPr>
          <w:p w:rsidR="00910B66" w:rsidRPr="00304F7C" w:rsidRDefault="007011C3" w:rsidP="00136BF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011C3">
              <w:rPr>
                <w:rFonts w:ascii="Arial" w:hAnsi="Arial" w:cs="Arial"/>
                <w:color w:val="666699"/>
                <w:sz w:val="18"/>
                <w:szCs w:val="18"/>
              </w:rPr>
              <w:t>115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7011C3">
              <w:rPr>
                <w:rFonts w:ascii="Arial" w:hAnsi="Arial" w:cs="Arial"/>
                <w:color w:val="666699"/>
                <w:sz w:val="18"/>
                <w:szCs w:val="18"/>
              </w:rPr>
              <w:t>131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7011C3">
              <w:rPr>
                <w:rFonts w:ascii="Arial" w:hAnsi="Arial" w:cs="Arial"/>
                <w:color w:val="666699"/>
                <w:sz w:val="18"/>
                <w:szCs w:val="18"/>
              </w:rPr>
              <w:t>417</w:t>
            </w:r>
          </w:p>
        </w:tc>
        <w:tc>
          <w:tcPr>
            <w:tcW w:w="1701" w:type="dxa"/>
            <w:vAlign w:val="bottom"/>
          </w:tcPr>
          <w:p w:rsidR="00910B66" w:rsidRPr="00304F7C" w:rsidRDefault="007011C3" w:rsidP="00136BF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011C3">
              <w:rPr>
                <w:rFonts w:ascii="Arial" w:hAnsi="Arial" w:cs="Arial"/>
                <w:color w:val="666699"/>
                <w:sz w:val="18"/>
                <w:szCs w:val="18"/>
              </w:rPr>
              <w:t>35.920000880385</w:t>
            </w:r>
          </w:p>
        </w:tc>
      </w:tr>
      <w:tr w:rsidR="007011C3" w:rsidTr="004402BE">
        <w:tc>
          <w:tcPr>
            <w:tcW w:w="709" w:type="dxa"/>
            <w:vAlign w:val="bottom"/>
          </w:tcPr>
          <w:p w:rsidR="00910B66" w:rsidRDefault="00256E67" w:rsidP="00136BF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56E67"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2660" w:type="dxa"/>
            <w:vAlign w:val="bottom"/>
          </w:tcPr>
          <w:p w:rsidR="00910B66" w:rsidRPr="00910B66" w:rsidRDefault="00910B66" w:rsidP="00910B6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B66">
              <w:rPr>
                <w:rFonts w:ascii="Arial" w:hAnsi="Arial" w:cs="Arial"/>
                <w:color w:val="666699"/>
                <w:sz w:val="18"/>
                <w:szCs w:val="18"/>
              </w:rPr>
              <w:t>Sappi</w:t>
            </w:r>
          </w:p>
        </w:tc>
        <w:tc>
          <w:tcPr>
            <w:tcW w:w="1559" w:type="dxa"/>
            <w:vAlign w:val="bottom"/>
          </w:tcPr>
          <w:p w:rsidR="00910B66" w:rsidRPr="00BC3B8E" w:rsidRDefault="00256E67" w:rsidP="004402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56E67"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417" w:type="dxa"/>
            <w:vAlign w:val="bottom"/>
          </w:tcPr>
          <w:p w:rsidR="00910B66" w:rsidRPr="00304F7C" w:rsidRDefault="00256E67" w:rsidP="00136BF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56E67">
              <w:rPr>
                <w:rFonts w:ascii="Arial" w:hAnsi="Arial" w:cs="Arial"/>
                <w:color w:val="666699"/>
                <w:sz w:val="18"/>
                <w:szCs w:val="18"/>
              </w:rPr>
              <w:t>557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256E67">
              <w:rPr>
                <w:rFonts w:ascii="Arial" w:hAnsi="Arial" w:cs="Arial"/>
                <w:color w:val="666699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256E67">
              <w:rPr>
                <w:rFonts w:ascii="Arial" w:hAnsi="Arial" w:cs="Arial"/>
                <w:color w:val="666699"/>
                <w:sz w:val="18"/>
                <w:szCs w:val="18"/>
              </w:rPr>
              <w:t>573</w:t>
            </w:r>
          </w:p>
        </w:tc>
        <w:tc>
          <w:tcPr>
            <w:tcW w:w="1701" w:type="dxa"/>
            <w:vAlign w:val="bottom"/>
          </w:tcPr>
          <w:p w:rsidR="00910B66" w:rsidRPr="00304F7C" w:rsidRDefault="00256E67" w:rsidP="00136BF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56E67">
              <w:rPr>
                <w:rFonts w:ascii="Arial" w:hAnsi="Arial" w:cs="Arial"/>
                <w:color w:val="666699"/>
                <w:sz w:val="18"/>
                <w:szCs w:val="18"/>
              </w:rPr>
              <w:t>99.69999994957</w:t>
            </w:r>
            <w:r w:rsidR="003E4814"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</w:tr>
      <w:tr w:rsidR="007011C3" w:rsidTr="004402BE">
        <w:tc>
          <w:tcPr>
            <w:tcW w:w="709" w:type="dxa"/>
            <w:vAlign w:val="bottom"/>
          </w:tcPr>
          <w:p w:rsidR="00910B66" w:rsidRDefault="003E4814" w:rsidP="00136BF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E4814">
              <w:rPr>
                <w:rFonts w:ascii="Arial" w:hAnsi="Arial" w:cs="Arial"/>
                <w:color w:val="666699"/>
                <w:sz w:val="18"/>
                <w:szCs w:val="18"/>
              </w:rPr>
              <w:t>TKG</w:t>
            </w:r>
          </w:p>
        </w:tc>
        <w:tc>
          <w:tcPr>
            <w:tcW w:w="2660" w:type="dxa"/>
            <w:vAlign w:val="bottom"/>
          </w:tcPr>
          <w:p w:rsidR="00910B66" w:rsidRPr="00910B66" w:rsidRDefault="00910B66" w:rsidP="00910B6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B66">
              <w:rPr>
                <w:rFonts w:ascii="Arial" w:hAnsi="Arial" w:cs="Arial"/>
                <w:color w:val="666699"/>
                <w:sz w:val="18"/>
                <w:szCs w:val="18"/>
              </w:rPr>
              <w:t>Telkom SA SOC</w:t>
            </w:r>
          </w:p>
        </w:tc>
        <w:tc>
          <w:tcPr>
            <w:tcW w:w="1559" w:type="dxa"/>
            <w:vAlign w:val="bottom"/>
          </w:tcPr>
          <w:p w:rsidR="00910B66" w:rsidRPr="00BC3B8E" w:rsidRDefault="003E4814" w:rsidP="004402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E4814">
              <w:rPr>
                <w:rFonts w:ascii="Arial" w:hAnsi="Arial" w:cs="Arial"/>
                <w:color w:val="666699"/>
                <w:sz w:val="18"/>
                <w:szCs w:val="18"/>
              </w:rPr>
              <w:t>ZAE000044897</w:t>
            </w:r>
          </w:p>
        </w:tc>
        <w:tc>
          <w:tcPr>
            <w:tcW w:w="1417" w:type="dxa"/>
            <w:vAlign w:val="bottom"/>
          </w:tcPr>
          <w:p w:rsidR="00910B66" w:rsidRPr="00304F7C" w:rsidRDefault="003E4814" w:rsidP="00136BF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E4814">
              <w:rPr>
                <w:rFonts w:ascii="Arial" w:hAnsi="Arial" w:cs="Arial"/>
                <w:color w:val="666699"/>
                <w:sz w:val="18"/>
                <w:szCs w:val="18"/>
              </w:rPr>
              <w:t>511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3E4814">
              <w:rPr>
                <w:rFonts w:ascii="Arial" w:hAnsi="Arial" w:cs="Arial"/>
                <w:color w:val="666699"/>
                <w:sz w:val="18"/>
                <w:szCs w:val="18"/>
              </w:rPr>
              <w:t>140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3E4814">
              <w:rPr>
                <w:rFonts w:ascii="Arial" w:hAnsi="Arial" w:cs="Arial"/>
                <w:color w:val="666699"/>
                <w:sz w:val="18"/>
                <w:szCs w:val="18"/>
              </w:rPr>
              <w:t>239</w:t>
            </w:r>
          </w:p>
        </w:tc>
        <w:tc>
          <w:tcPr>
            <w:tcW w:w="1701" w:type="dxa"/>
            <w:vAlign w:val="bottom"/>
          </w:tcPr>
          <w:p w:rsidR="00910B66" w:rsidRPr="00304F7C" w:rsidRDefault="003E4814" w:rsidP="00136BF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E4814">
              <w:rPr>
                <w:rFonts w:ascii="Arial" w:hAnsi="Arial" w:cs="Arial"/>
                <w:color w:val="666699"/>
                <w:sz w:val="18"/>
                <w:szCs w:val="18"/>
              </w:rPr>
              <w:t>57.37835521887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</w:tr>
    </w:tbl>
    <w:p w:rsidR="009A6501" w:rsidRDefault="009A6501" w:rsidP="009A6501">
      <w:pPr>
        <w:pStyle w:val="ICAHeading3"/>
      </w:pPr>
      <w:r>
        <w:t>Equities for exclusion from index</w:t>
      </w:r>
    </w:p>
    <w:tbl>
      <w:tblPr>
        <w:tblStyle w:val="TableGrid"/>
        <w:tblW w:w="7848" w:type="dxa"/>
        <w:tblInd w:w="0" w:type="dxa"/>
        <w:tblLook w:val="04A0" w:firstRow="1" w:lastRow="0" w:firstColumn="1" w:lastColumn="0" w:noHBand="0" w:noVBand="1"/>
      </w:tblPr>
      <w:tblGrid>
        <w:gridCol w:w="796"/>
        <w:gridCol w:w="3565"/>
        <w:gridCol w:w="1819"/>
        <w:gridCol w:w="1668"/>
      </w:tblGrid>
      <w:tr w:rsidR="009A6501" w:rsidTr="005B2D83">
        <w:tc>
          <w:tcPr>
            <w:tcW w:w="796" w:type="dxa"/>
            <w:vAlign w:val="center"/>
          </w:tcPr>
          <w:p w:rsidR="009A6501" w:rsidRDefault="009A6501" w:rsidP="00955F34">
            <w:pPr>
              <w:pStyle w:val="ICATableCaption"/>
            </w:pPr>
            <w:r>
              <w:t>Ticker</w:t>
            </w:r>
          </w:p>
        </w:tc>
        <w:tc>
          <w:tcPr>
            <w:tcW w:w="3565" w:type="dxa"/>
            <w:vAlign w:val="center"/>
          </w:tcPr>
          <w:p w:rsidR="009A6501" w:rsidRDefault="009A6501" w:rsidP="00955F34">
            <w:pPr>
              <w:pStyle w:val="ICATableCaption"/>
            </w:pPr>
            <w:r>
              <w:t>Constituent</w:t>
            </w:r>
          </w:p>
        </w:tc>
        <w:tc>
          <w:tcPr>
            <w:tcW w:w="1819" w:type="dxa"/>
            <w:vAlign w:val="center"/>
          </w:tcPr>
          <w:p w:rsidR="009A6501" w:rsidRDefault="009A6501" w:rsidP="00955F34">
            <w:pPr>
              <w:pStyle w:val="ICATableCaption"/>
            </w:pPr>
            <w:r>
              <w:t>ISIN</w:t>
            </w:r>
          </w:p>
        </w:tc>
        <w:tc>
          <w:tcPr>
            <w:tcW w:w="1668" w:type="dxa"/>
            <w:vAlign w:val="center"/>
          </w:tcPr>
          <w:p w:rsidR="009A6501" w:rsidRDefault="009A6501" w:rsidP="00955F34">
            <w:pPr>
              <w:pStyle w:val="ICATableCaption"/>
            </w:pPr>
            <w:r>
              <w:t>Free Float</w:t>
            </w:r>
          </w:p>
        </w:tc>
      </w:tr>
      <w:tr w:rsidR="00915D9C" w:rsidTr="005B2D83">
        <w:tc>
          <w:tcPr>
            <w:tcW w:w="796" w:type="dxa"/>
            <w:vAlign w:val="bottom"/>
          </w:tcPr>
          <w:p w:rsidR="00915D9C" w:rsidRDefault="0051131B" w:rsidP="005208F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131B">
              <w:rPr>
                <w:rFonts w:ascii="Arial" w:hAnsi="Arial" w:cs="Arial"/>
                <w:color w:val="666699"/>
                <w:sz w:val="18"/>
                <w:szCs w:val="18"/>
              </w:rPr>
              <w:t>BAW</w:t>
            </w:r>
          </w:p>
        </w:tc>
        <w:tc>
          <w:tcPr>
            <w:tcW w:w="3565" w:type="dxa"/>
            <w:vAlign w:val="bottom"/>
          </w:tcPr>
          <w:p w:rsidR="00915D9C" w:rsidRPr="00915D9C" w:rsidRDefault="00915D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5D9C">
              <w:rPr>
                <w:rFonts w:ascii="Arial" w:hAnsi="Arial" w:cs="Arial"/>
                <w:color w:val="666699"/>
                <w:sz w:val="18"/>
                <w:szCs w:val="18"/>
              </w:rPr>
              <w:t>Barloworld</w:t>
            </w:r>
          </w:p>
        </w:tc>
        <w:tc>
          <w:tcPr>
            <w:tcW w:w="1819" w:type="dxa"/>
            <w:vAlign w:val="bottom"/>
          </w:tcPr>
          <w:p w:rsidR="00915D9C" w:rsidRPr="00BC3B8E" w:rsidRDefault="0051131B" w:rsidP="005208F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131B">
              <w:rPr>
                <w:rFonts w:ascii="Arial" w:hAnsi="Arial" w:cs="Arial"/>
                <w:color w:val="666699"/>
                <w:sz w:val="18"/>
                <w:szCs w:val="18"/>
              </w:rPr>
              <w:t>ZAE000026639</w:t>
            </w:r>
          </w:p>
        </w:tc>
        <w:tc>
          <w:tcPr>
            <w:tcW w:w="1668" w:type="dxa"/>
            <w:vAlign w:val="bottom"/>
          </w:tcPr>
          <w:p w:rsidR="00915D9C" w:rsidRPr="00304F7C" w:rsidRDefault="00957574" w:rsidP="005208F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98.920000891616</w:t>
            </w:r>
          </w:p>
        </w:tc>
      </w:tr>
      <w:tr w:rsidR="00915D9C" w:rsidTr="005B2D83">
        <w:tc>
          <w:tcPr>
            <w:tcW w:w="796" w:type="dxa"/>
            <w:vAlign w:val="bottom"/>
          </w:tcPr>
          <w:p w:rsidR="00915D9C" w:rsidRDefault="0051131B" w:rsidP="005208F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131B"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565" w:type="dxa"/>
            <w:vAlign w:val="bottom"/>
          </w:tcPr>
          <w:p w:rsidR="00915D9C" w:rsidRPr="00915D9C" w:rsidRDefault="00915D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5D9C">
              <w:rPr>
                <w:rFonts w:ascii="Arial" w:hAnsi="Arial" w:cs="Arial"/>
                <w:color w:val="666699"/>
                <w:sz w:val="18"/>
                <w:szCs w:val="18"/>
              </w:rPr>
              <w:t>EOH Holdings Ltd.</w:t>
            </w:r>
          </w:p>
        </w:tc>
        <w:tc>
          <w:tcPr>
            <w:tcW w:w="1819" w:type="dxa"/>
            <w:vAlign w:val="bottom"/>
          </w:tcPr>
          <w:p w:rsidR="00915D9C" w:rsidRPr="00BC3B8E" w:rsidRDefault="0051131B" w:rsidP="005208F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131B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668" w:type="dxa"/>
            <w:vAlign w:val="bottom"/>
          </w:tcPr>
          <w:p w:rsidR="00915D9C" w:rsidRPr="00304F7C" w:rsidRDefault="00957574" w:rsidP="005208F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7574">
              <w:rPr>
                <w:rFonts w:ascii="Arial" w:hAnsi="Arial" w:cs="Arial"/>
                <w:color w:val="666699"/>
                <w:sz w:val="18"/>
                <w:szCs w:val="18"/>
              </w:rPr>
              <w:t>84.930000584228</w:t>
            </w:r>
          </w:p>
        </w:tc>
      </w:tr>
      <w:tr w:rsidR="00915D9C" w:rsidTr="005B2D83">
        <w:tc>
          <w:tcPr>
            <w:tcW w:w="796" w:type="dxa"/>
            <w:vAlign w:val="bottom"/>
          </w:tcPr>
          <w:p w:rsidR="00915D9C" w:rsidRDefault="0051131B" w:rsidP="005208F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131B"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3565" w:type="dxa"/>
            <w:vAlign w:val="bottom"/>
          </w:tcPr>
          <w:p w:rsidR="00915D9C" w:rsidRPr="00915D9C" w:rsidRDefault="00915D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5D9C">
              <w:rPr>
                <w:rFonts w:ascii="Arial" w:hAnsi="Arial" w:cs="Arial"/>
                <w:color w:val="666699"/>
                <w:sz w:val="18"/>
                <w:szCs w:val="18"/>
              </w:rPr>
              <w:t>Glencore</w:t>
            </w:r>
          </w:p>
        </w:tc>
        <w:tc>
          <w:tcPr>
            <w:tcW w:w="1819" w:type="dxa"/>
            <w:vAlign w:val="bottom"/>
          </w:tcPr>
          <w:p w:rsidR="00915D9C" w:rsidRPr="00BC3B8E" w:rsidRDefault="0051131B" w:rsidP="005208F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131B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1668" w:type="dxa"/>
            <w:vAlign w:val="bottom"/>
          </w:tcPr>
          <w:p w:rsidR="00915D9C" w:rsidRPr="00304F7C" w:rsidRDefault="00957574" w:rsidP="005208F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7574">
              <w:rPr>
                <w:rFonts w:ascii="Arial" w:hAnsi="Arial" w:cs="Arial"/>
                <w:color w:val="666699"/>
                <w:sz w:val="18"/>
                <w:szCs w:val="18"/>
              </w:rPr>
              <w:t>2.9606976049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</w:t>
            </w:r>
          </w:p>
        </w:tc>
      </w:tr>
      <w:tr w:rsidR="00915D9C" w:rsidTr="005B2D83">
        <w:tc>
          <w:tcPr>
            <w:tcW w:w="796" w:type="dxa"/>
            <w:vAlign w:val="bottom"/>
          </w:tcPr>
          <w:p w:rsidR="00915D9C" w:rsidRDefault="0051131B" w:rsidP="005208F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131B">
              <w:rPr>
                <w:rFonts w:ascii="Arial" w:hAnsi="Arial" w:cs="Arial"/>
                <w:color w:val="666699"/>
                <w:sz w:val="18"/>
                <w:szCs w:val="18"/>
              </w:rPr>
              <w:t>GND</w:t>
            </w:r>
          </w:p>
        </w:tc>
        <w:tc>
          <w:tcPr>
            <w:tcW w:w="3565" w:type="dxa"/>
            <w:vAlign w:val="bottom"/>
          </w:tcPr>
          <w:p w:rsidR="00915D9C" w:rsidRPr="00915D9C" w:rsidRDefault="00915D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915D9C">
              <w:rPr>
                <w:rFonts w:ascii="Arial" w:hAnsi="Arial" w:cs="Arial"/>
                <w:color w:val="666699"/>
                <w:sz w:val="18"/>
                <w:szCs w:val="18"/>
              </w:rPr>
              <w:t>Grindrod</w:t>
            </w:r>
            <w:proofErr w:type="spellEnd"/>
          </w:p>
        </w:tc>
        <w:tc>
          <w:tcPr>
            <w:tcW w:w="1819" w:type="dxa"/>
            <w:vAlign w:val="bottom"/>
          </w:tcPr>
          <w:p w:rsidR="00915D9C" w:rsidRPr="00BC3B8E" w:rsidRDefault="0051131B" w:rsidP="005208F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131B">
              <w:rPr>
                <w:rFonts w:ascii="Arial" w:hAnsi="Arial" w:cs="Arial"/>
                <w:color w:val="666699"/>
                <w:sz w:val="18"/>
                <w:szCs w:val="18"/>
              </w:rPr>
              <w:t>ZAE000072328</w:t>
            </w:r>
          </w:p>
        </w:tc>
        <w:tc>
          <w:tcPr>
            <w:tcW w:w="1668" w:type="dxa"/>
            <w:vAlign w:val="bottom"/>
          </w:tcPr>
          <w:p w:rsidR="00915D9C" w:rsidRPr="00304F7C" w:rsidRDefault="00957574" w:rsidP="005208F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7574">
              <w:rPr>
                <w:rFonts w:ascii="Arial" w:hAnsi="Arial" w:cs="Arial"/>
                <w:color w:val="666699"/>
                <w:sz w:val="18"/>
                <w:szCs w:val="18"/>
              </w:rPr>
              <w:t>56.850000392235</w:t>
            </w:r>
          </w:p>
        </w:tc>
      </w:tr>
      <w:tr w:rsidR="00915D9C" w:rsidTr="005B2D83">
        <w:tc>
          <w:tcPr>
            <w:tcW w:w="796" w:type="dxa"/>
            <w:vAlign w:val="bottom"/>
          </w:tcPr>
          <w:p w:rsidR="00915D9C" w:rsidRDefault="0051131B" w:rsidP="005208F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131B">
              <w:rPr>
                <w:rFonts w:ascii="Arial" w:hAnsi="Arial" w:cs="Arial"/>
                <w:color w:val="666699"/>
                <w:sz w:val="18"/>
                <w:szCs w:val="18"/>
              </w:rPr>
              <w:t>OML</w:t>
            </w:r>
          </w:p>
        </w:tc>
        <w:tc>
          <w:tcPr>
            <w:tcW w:w="3565" w:type="dxa"/>
            <w:vAlign w:val="bottom"/>
          </w:tcPr>
          <w:p w:rsidR="00915D9C" w:rsidRPr="00915D9C" w:rsidRDefault="00915D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5D9C">
              <w:rPr>
                <w:rFonts w:ascii="Arial" w:hAnsi="Arial" w:cs="Arial"/>
                <w:color w:val="666699"/>
                <w:sz w:val="18"/>
                <w:szCs w:val="18"/>
              </w:rPr>
              <w:t>Old Mutual</w:t>
            </w:r>
          </w:p>
        </w:tc>
        <w:tc>
          <w:tcPr>
            <w:tcW w:w="1819" w:type="dxa"/>
            <w:vAlign w:val="bottom"/>
          </w:tcPr>
          <w:p w:rsidR="00915D9C" w:rsidRPr="00BC3B8E" w:rsidRDefault="0051131B" w:rsidP="005208F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131B">
              <w:rPr>
                <w:rFonts w:ascii="Arial" w:hAnsi="Arial" w:cs="Arial"/>
                <w:color w:val="666699"/>
                <w:sz w:val="18"/>
                <w:szCs w:val="18"/>
              </w:rPr>
              <w:t>GB00B77J0862</w:t>
            </w:r>
          </w:p>
        </w:tc>
        <w:tc>
          <w:tcPr>
            <w:tcW w:w="1668" w:type="dxa"/>
            <w:vAlign w:val="bottom"/>
          </w:tcPr>
          <w:p w:rsidR="00915D9C" w:rsidRPr="00304F7C" w:rsidRDefault="00957574" w:rsidP="005208F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7574">
              <w:rPr>
                <w:rFonts w:ascii="Arial" w:hAnsi="Arial" w:cs="Arial"/>
                <w:color w:val="666699"/>
                <w:sz w:val="18"/>
                <w:szCs w:val="18"/>
              </w:rPr>
              <w:t>97.69443737157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</w:tr>
      <w:tr w:rsidR="00915D9C" w:rsidTr="005B2D83">
        <w:tc>
          <w:tcPr>
            <w:tcW w:w="796" w:type="dxa"/>
            <w:vAlign w:val="bottom"/>
          </w:tcPr>
          <w:p w:rsidR="00915D9C" w:rsidRDefault="0051131B" w:rsidP="005208F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131B">
              <w:rPr>
                <w:rFonts w:ascii="Arial" w:hAnsi="Arial" w:cs="Arial"/>
                <w:color w:val="666699"/>
                <w:sz w:val="18"/>
                <w:szCs w:val="18"/>
              </w:rPr>
              <w:t>SLM</w:t>
            </w:r>
          </w:p>
        </w:tc>
        <w:tc>
          <w:tcPr>
            <w:tcW w:w="3565" w:type="dxa"/>
            <w:vAlign w:val="bottom"/>
          </w:tcPr>
          <w:p w:rsidR="00915D9C" w:rsidRPr="00915D9C" w:rsidRDefault="00915D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5D9C">
              <w:rPr>
                <w:rFonts w:ascii="Arial" w:hAnsi="Arial" w:cs="Arial"/>
                <w:color w:val="666699"/>
                <w:sz w:val="18"/>
                <w:szCs w:val="18"/>
              </w:rPr>
              <w:t>Sanlam</w:t>
            </w:r>
          </w:p>
        </w:tc>
        <w:tc>
          <w:tcPr>
            <w:tcW w:w="1819" w:type="dxa"/>
            <w:vAlign w:val="bottom"/>
          </w:tcPr>
          <w:p w:rsidR="00915D9C" w:rsidRPr="00BC3B8E" w:rsidRDefault="0051131B" w:rsidP="005208F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131B">
              <w:rPr>
                <w:rFonts w:ascii="Arial" w:hAnsi="Arial" w:cs="Arial"/>
                <w:color w:val="666699"/>
                <w:sz w:val="18"/>
                <w:szCs w:val="18"/>
              </w:rPr>
              <w:t>ZAE000070660</w:t>
            </w:r>
          </w:p>
        </w:tc>
        <w:tc>
          <w:tcPr>
            <w:tcW w:w="1668" w:type="dxa"/>
            <w:vAlign w:val="bottom"/>
          </w:tcPr>
          <w:p w:rsidR="00915D9C" w:rsidRPr="00304F7C" w:rsidRDefault="00957574" w:rsidP="005208F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7574">
              <w:rPr>
                <w:rFonts w:ascii="Arial" w:hAnsi="Arial" w:cs="Arial"/>
                <w:color w:val="666699"/>
                <w:sz w:val="18"/>
                <w:szCs w:val="18"/>
              </w:rPr>
              <w:t>77.559999966138</w:t>
            </w:r>
          </w:p>
        </w:tc>
      </w:tr>
    </w:tbl>
    <w:p w:rsidR="009A6501" w:rsidRDefault="009A6501" w:rsidP="009A6501">
      <w:pPr>
        <w:pStyle w:val="ICAHeading3"/>
      </w:pPr>
      <w:r>
        <w:t>Index Reserve List</w:t>
      </w:r>
    </w:p>
    <w:tbl>
      <w:tblPr>
        <w:tblStyle w:val="TableGrid"/>
        <w:tblW w:w="8568" w:type="dxa"/>
        <w:tblInd w:w="0" w:type="dxa"/>
        <w:tblLook w:val="04A0" w:firstRow="1" w:lastRow="0" w:firstColumn="1" w:lastColumn="0" w:noHBand="0" w:noVBand="1"/>
      </w:tblPr>
      <w:tblGrid>
        <w:gridCol w:w="795"/>
        <w:gridCol w:w="3433"/>
        <w:gridCol w:w="1835"/>
        <w:gridCol w:w="1768"/>
        <w:gridCol w:w="737"/>
      </w:tblGrid>
      <w:tr w:rsidR="00E12BAE" w:rsidTr="00574E68">
        <w:tc>
          <w:tcPr>
            <w:tcW w:w="795" w:type="dxa"/>
            <w:vAlign w:val="center"/>
          </w:tcPr>
          <w:p w:rsidR="00E12BAE" w:rsidRDefault="00E12BAE" w:rsidP="00955F34">
            <w:pPr>
              <w:pStyle w:val="ICATableCaption"/>
            </w:pPr>
            <w:r>
              <w:t>Ticker</w:t>
            </w:r>
          </w:p>
        </w:tc>
        <w:tc>
          <w:tcPr>
            <w:tcW w:w="3433" w:type="dxa"/>
            <w:vAlign w:val="center"/>
          </w:tcPr>
          <w:p w:rsidR="00E12BAE" w:rsidRDefault="00E12BAE" w:rsidP="00955F34">
            <w:pPr>
              <w:pStyle w:val="ICATableCaption"/>
            </w:pPr>
            <w:r>
              <w:t>Constituent</w:t>
            </w:r>
          </w:p>
        </w:tc>
        <w:tc>
          <w:tcPr>
            <w:tcW w:w="1835" w:type="dxa"/>
            <w:vAlign w:val="center"/>
          </w:tcPr>
          <w:p w:rsidR="00E12BAE" w:rsidRDefault="00E12BAE" w:rsidP="00955F34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12BAE" w:rsidRDefault="00E12BAE" w:rsidP="00955F34">
            <w:pPr>
              <w:pStyle w:val="ICATableCaption"/>
            </w:pPr>
            <w:r>
              <w:t>Free Float</w:t>
            </w:r>
          </w:p>
        </w:tc>
        <w:tc>
          <w:tcPr>
            <w:tcW w:w="737" w:type="dxa"/>
          </w:tcPr>
          <w:p w:rsidR="00E12BAE" w:rsidRDefault="00E12BAE" w:rsidP="00955F34">
            <w:pPr>
              <w:pStyle w:val="ICATableCaption"/>
            </w:pPr>
            <w:r>
              <w:t>ESG Rating Rank</w:t>
            </w:r>
          </w:p>
        </w:tc>
      </w:tr>
      <w:tr w:rsidR="00F03ABC" w:rsidTr="00675FBE">
        <w:tc>
          <w:tcPr>
            <w:tcW w:w="795" w:type="dxa"/>
            <w:vAlign w:val="center"/>
          </w:tcPr>
          <w:p w:rsidR="00F03ABC" w:rsidRDefault="00F03AB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3ABC">
              <w:rPr>
                <w:rFonts w:ascii="Arial" w:hAnsi="Arial" w:cs="Arial"/>
                <w:color w:val="666699"/>
                <w:sz w:val="18"/>
                <w:szCs w:val="18"/>
              </w:rPr>
              <w:t>NPN</w:t>
            </w:r>
          </w:p>
        </w:tc>
        <w:tc>
          <w:tcPr>
            <w:tcW w:w="3433" w:type="dxa"/>
            <w:vAlign w:val="bottom"/>
          </w:tcPr>
          <w:p w:rsidR="00F03ABC" w:rsidRPr="00F03ABC" w:rsidRDefault="00F03AB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3ABC">
              <w:rPr>
                <w:rFonts w:ascii="Arial" w:hAnsi="Arial" w:cs="Arial"/>
                <w:color w:val="666699"/>
                <w:sz w:val="18"/>
                <w:szCs w:val="18"/>
              </w:rPr>
              <w:t>Naspers</w:t>
            </w:r>
          </w:p>
        </w:tc>
        <w:tc>
          <w:tcPr>
            <w:tcW w:w="1835" w:type="dxa"/>
            <w:vAlign w:val="center"/>
          </w:tcPr>
          <w:p w:rsidR="00F03ABC" w:rsidRDefault="00F03AB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3ABC">
              <w:rPr>
                <w:rFonts w:ascii="Arial" w:hAnsi="Arial" w:cs="Arial"/>
                <w:color w:val="666699"/>
                <w:sz w:val="18"/>
                <w:szCs w:val="18"/>
              </w:rPr>
              <w:t>ZAE000015889</w:t>
            </w:r>
          </w:p>
        </w:tc>
        <w:tc>
          <w:tcPr>
            <w:tcW w:w="1768" w:type="dxa"/>
            <w:vAlign w:val="center"/>
          </w:tcPr>
          <w:p w:rsidR="00F03ABC" w:rsidRPr="00F03ABC" w:rsidRDefault="00F03ABC">
            <w:pPr>
              <w:jc w:val="right"/>
              <w:rPr>
                <w:rFonts w:ascii="Arial" w:hAnsi="Arial" w:cs="Arial"/>
                <w:iCs/>
                <w:color w:val="666699"/>
                <w:sz w:val="18"/>
                <w:szCs w:val="18"/>
              </w:rPr>
            </w:pPr>
            <w:r w:rsidRPr="00F03ABC">
              <w:rPr>
                <w:rFonts w:ascii="Arial" w:hAnsi="Arial" w:cs="Arial"/>
                <w:iCs/>
                <w:color w:val="666699"/>
                <w:sz w:val="18"/>
                <w:szCs w:val="18"/>
              </w:rPr>
              <w:t>97.030000217095</w:t>
            </w:r>
          </w:p>
        </w:tc>
        <w:tc>
          <w:tcPr>
            <w:tcW w:w="737" w:type="dxa"/>
            <w:vAlign w:val="center"/>
          </w:tcPr>
          <w:p w:rsidR="00F03ABC" w:rsidRPr="00B60007" w:rsidRDefault="00B60007" w:rsidP="00F03ABC">
            <w:pPr>
              <w:jc w:val="center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B60007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1</w:t>
            </w:r>
          </w:p>
        </w:tc>
      </w:tr>
      <w:tr w:rsidR="00F03ABC" w:rsidTr="00675FBE">
        <w:tc>
          <w:tcPr>
            <w:tcW w:w="795" w:type="dxa"/>
            <w:vAlign w:val="center"/>
          </w:tcPr>
          <w:p w:rsidR="00F03ABC" w:rsidRDefault="00F03AB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3ABC">
              <w:rPr>
                <w:rFonts w:ascii="Arial" w:hAnsi="Arial" w:cs="Arial"/>
                <w:color w:val="666699"/>
                <w:sz w:val="18"/>
                <w:szCs w:val="18"/>
              </w:rPr>
              <w:t>MRP</w:t>
            </w:r>
          </w:p>
        </w:tc>
        <w:tc>
          <w:tcPr>
            <w:tcW w:w="3433" w:type="dxa"/>
            <w:vAlign w:val="bottom"/>
          </w:tcPr>
          <w:p w:rsidR="00F03ABC" w:rsidRPr="00F03ABC" w:rsidRDefault="00F03AB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03ABC">
              <w:rPr>
                <w:rFonts w:ascii="Arial" w:hAnsi="Arial" w:cs="Arial"/>
                <w:color w:val="666699"/>
                <w:sz w:val="18"/>
                <w:szCs w:val="18"/>
              </w:rPr>
              <w:t>Mr</w:t>
            </w:r>
            <w:proofErr w:type="spellEnd"/>
            <w:r w:rsidRPr="00F03ABC">
              <w:rPr>
                <w:rFonts w:ascii="Arial" w:hAnsi="Arial" w:cs="Arial"/>
                <w:color w:val="666699"/>
                <w:sz w:val="18"/>
                <w:szCs w:val="18"/>
              </w:rPr>
              <w:t xml:space="preserve"> Price Group</w:t>
            </w:r>
          </w:p>
        </w:tc>
        <w:tc>
          <w:tcPr>
            <w:tcW w:w="1835" w:type="dxa"/>
            <w:vAlign w:val="center"/>
          </w:tcPr>
          <w:p w:rsidR="00F03ABC" w:rsidRDefault="00F03AB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3ABC">
              <w:rPr>
                <w:rFonts w:ascii="Arial" w:hAnsi="Arial" w:cs="Arial"/>
                <w:color w:val="666699"/>
                <w:sz w:val="18"/>
                <w:szCs w:val="18"/>
              </w:rPr>
              <w:t>ZAE000200457</w:t>
            </w:r>
          </w:p>
        </w:tc>
        <w:tc>
          <w:tcPr>
            <w:tcW w:w="1768" w:type="dxa"/>
            <w:vAlign w:val="center"/>
          </w:tcPr>
          <w:p w:rsidR="00F03ABC" w:rsidRPr="00F03ABC" w:rsidRDefault="00F03ABC">
            <w:pPr>
              <w:jc w:val="right"/>
              <w:rPr>
                <w:rFonts w:ascii="Arial" w:hAnsi="Arial" w:cs="Arial"/>
                <w:iCs/>
                <w:color w:val="666699"/>
                <w:sz w:val="18"/>
                <w:szCs w:val="18"/>
              </w:rPr>
            </w:pPr>
            <w:r w:rsidRPr="00F03ABC">
              <w:rPr>
                <w:rFonts w:ascii="Arial" w:hAnsi="Arial" w:cs="Arial"/>
                <w:iCs/>
                <w:color w:val="666699"/>
                <w:sz w:val="18"/>
                <w:szCs w:val="18"/>
              </w:rPr>
              <w:t>96.713990104672</w:t>
            </w:r>
          </w:p>
        </w:tc>
        <w:tc>
          <w:tcPr>
            <w:tcW w:w="737" w:type="dxa"/>
            <w:vAlign w:val="center"/>
          </w:tcPr>
          <w:p w:rsidR="00F03ABC" w:rsidRPr="00B60007" w:rsidRDefault="00B60007" w:rsidP="00F03ABC">
            <w:pPr>
              <w:jc w:val="center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B60007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1</w:t>
            </w:r>
          </w:p>
        </w:tc>
      </w:tr>
      <w:tr w:rsidR="00F03ABC" w:rsidTr="00D55BE2">
        <w:trPr>
          <w:trHeight w:val="126"/>
        </w:trPr>
        <w:tc>
          <w:tcPr>
            <w:tcW w:w="795" w:type="dxa"/>
            <w:vAlign w:val="center"/>
          </w:tcPr>
          <w:p w:rsidR="00F03ABC" w:rsidRDefault="00F03AB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3ABC">
              <w:rPr>
                <w:rFonts w:ascii="Arial" w:hAnsi="Arial" w:cs="Arial"/>
                <w:color w:val="666699"/>
                <w:sz w:val="18"/>
                <w:szCs w:val="18"/>
              </w:rPr>
              <w:t>HMN</w:t>
            </w:r>
          </w:p>
        </w:tc>
        <w:tc>
          <w:tcPr>
            <w:tcW w:w="3433" w:type="dxa"/>
            <w:vAlign w:val="bottom"/>
          </w:tcPr>
          <w:p w:rsidR="00F03ABC" w:rsidRPr="00F03ABC" w:rsidRDefault="00F03AB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3ABC">
              <w:rPr>
                <w:rFonts w:ascii="Arial" w:hAnsi="Arial" w:cs="Arial"/>
                <w:color w:val="666699"/>
                <w:sz w:val="18"/>
                <w:szCs w:val="18"/>
              </w:rPr>
              <w:t>Hammerson Plc</w:t>
            </w:r>
          </w:p>
        </w:tc>
        <w:tc>
          <w:tcPr>
            <w:tcW w:w="1835" w:type="dxa"/>
            <w:vAlign w:val="center"/>
          </w:tcPr>
          <w:p w:rsidR="00F03ABC" w:rsidRDefault="00F03AB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3ABC">
              <w:rPr>
                <w:rFonts w:ascii="Arial" w:hAnsi="Arial" w:cs="Arial"/>
                <w:color w:val="666699"/>
                <w:sz w:val="18"/>
                <w:szCs w:val="18"/>
              </w:rPr>
              <w:t>GB0004065016</w:t>
            </w:r>
          </w:p>
        </w:tc>
        <w:tc>
          <w:tcPr>
            <w:tcW w:w="1768" w:type="dxa"/>
            <w:vAlign w:val="center"/>
          </w:tcPr>
          <w:p w:rsidR="00F03ABC" w:rsidRPr="00F03ABC" w:rsidRDefault="00F03ABC">
            <w:pPr>
              <w:jc w:val="right"/>
              <w:rPr>
                <w:rFonts w:ascii="Arial" w:hAnsi="Arial" w:cs="Arial"/>
                <w:iCs/>
                <w:color w:val="666699"/>
                <w:sz w:val="18"/>
                <w:szCs w:val="18"/>
              </w:rPr>
            </w:pPr>
            <w:r w:rsidRPr="00F03ABC">
              <w:rPr>
                <w:rFonts w:ascii="Arial" w:hAnsi="Arial" w:cs="Arial"/>
                <w:iCs/>
                <w:color w:val="666699"/>
                <w:sz w:val="18"/>
                <w:szCs w:val="18"/>
              </w:rPr>
              <w:t>15.354665971423</w:t>
            </w:r>
          </w:p>
        </w:tc>
        <w:tc>
          <w:tcPr>
            <w:tcW w:w="737" w:type="dxa"/>
            <w:vAlign w:val="center"/>
          </w:tcPr>
          <w:p w:rsidR="00F03ABC" w:rsidRPr="00B60007" w:rsidRDefault="00B60007" w:rsidP="00F03ABC">
            <w:pPr>
              <w:jc w:val="center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1</w:t>
            </w:r>
          </w:p>
        </w:tc>
      </w:tr>
      <w:tr w:rsidR="00D55BE2" w:rsidTr="00D55BE2">
        <w:trPr>
          <w:trHeight w:val="126"/>
        </w:trPr>
        <w:tc>
          <w:tcPr>
            <w:tcW w:w="795" w:type="dxa"/>
            <w:vAlign w:val="center"/>
          </w:tcPr>
          <w:p w:rsidR="00D55BE2" w:rsidRPr="00B60007" w:rsidRDefault="004402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60007">
              <w:rPr>
                <w:rFonts w:ascii="Arial" w:hAnsi="Arial" w:cs="Arial"/>
                <w:color w:val="666699"/>
                <w:sz w:val="18"/>
                <w:szCs w:val="18"/>
              </w:rPr>
              <w:t>OCE</w:t>
            </w:r>
          </w:p>
        </w:tc>
        <w:tc>
          <w:tcPr>
            <w:tcW w:w="3433" w:type="dxa"/>
            <w:vAlign w:val="bottom"/>
          </w:tcPr>
          <w:p w:rsidR="00D55BE2" w:rsidRPr="00B60007" w:rsidRDefault="00D55B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60007">
              <w:rPr>
                <w:rFonts w:ascii="Arial" w:hAnsi="Arial" w:cs="Arial"/>
                <w:color w:val="666699"/>
                <w:sz w:val="18"/>
                <w:szCs w:val="18"/>
              </w:rPr>
              <w:t>Oceana Group</w:t>
            </w:r>
          </w:p>
        </w:tc>
        <w:tc>
          <w:tcPr>
            <w:tcW w:w="1835" w:type="dxa"/>
            <w:vAlign w:val="center"/>
          </w:tcPr>
          <w:p w:rsidR="00D55BE2" w:rsidRPr="00B60007" w:rsidRDefault="004402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60007">
              <w:rPr>
                <w:rFonts w:ascii="Arial" w:hAnsi="Arial" w:cs="Arial"/>
                <w:color w:val="666699"/>
                <w:sz w:val="18"/>
                <w:szCs w:val="18"/>
              </w:rPr>
              <w:t>ZAE000025284</w:t>
            </w:r>
          </w:p>
        </w:tc>
        <w:tc>
          <w:tcPr>
            <w:tcW w:w="1768" w:type="dxa"/>
            <w:vAlign w:val="center"/>
          </w:tcPr>
          <w:p w:rsidR="00D55BE2" w:rsidRPr="00B60007" w:rsidRDefault="004402B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60007">
              <w:rPr>
                <w:rFonts w:ascii="Arial" w:hAnsi="Arial" w:cs="Arial"/>
                <w:color w:val="666699"/>
                <w:sz w:val="18"/>
                <w:szCs w:val="18"/>
              </w:rPr>
              <w:t>26.799999799301</w:t>
            </w:r>
          </w:p>
        </w:tc>
        <w:tc>
          <w:tcPr>
            <w:tcW w:w="737" w:type="dxa"/>
            <w:vAlign w:val="center"/>
          </w:tcPr>
          <w:p w:rsidR="00D55BE2" w:rsidRPr="00B60007" w:rsidRDefault="00B60007" w:rsidP="00F03ABC">
            <w:pPr>
              <w:jc w:val="center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B60007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1</w:t>
            </w:r>
          </w:p>
        </w:tc>
      </w:tr>
      <w:tr w:rsidR="00D55BE2" w:rsidTr="00D55BE2">
        <w:trPr>
          <w:trHeight w:val="126"/>
        </w:trPr>
        <w:tc>
          <w:tcPr>
            <w:tcW w:w="795" w:type="dxa"/>
            <w:vAlign w:val="center"/>
          </w:tcPr>
          <w:p w:rsidR="00D55BE2" w:rsidRPr="00B60007" w:rsidRDefault="004402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60007">
              <w:rPr>
                <w:rFonts w:ascii="Arial" w:hAnsi="Arial" w:cs="Arial"/>
                <w:color w:val="666699"/>
                <w:sz w:val="18"/>
                <w:szCs w:val="18"/>
              </w:rPr>
              <w:t>OML</w:t>
            </w:r>
          </w:p>
        </w:tc>
        <w:tc>
          <w:tcPr>
            <w:tcW w:w="3433" w:type="dxa"/>
            <w:vAlign w:val="bottom"/>
          </w:tcPr>
          <w:p w:rsidR="00D55BE2" w:rsidRPr="00B60007" w:rsidRDefault="00D55B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60007">
              <w:rPr>
                <w:rFonts w:ascii="Arial" w:hAnsi="Arial" w:cs="Arial"/>
                <w:color w:val="666699"/>
                <w:sz w:val="18"/>
                <w:szCs w:val="18"/>
              </w:rPr>
              <w:t>Old Mutual</w:t>
            </w:r>
          </w:p>
        </w:tc>
        <w:tc>
          <w:tcPr>
            <w:tcW w:w="1835" w:type="dxa"/>
            <w:vAlign w:val="center"/>
          </w:tcPr>
          <w:p w:rsidR="00D55BE2" w:rsidRPr="00B60007" w:rsidRDefault="004402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60007">
              <w:rPr>
                <w:rFonts w:ascii="Arial" w:hAnsi="Arial" w:cs="Arial"/>
                <w:color w:val="666699"/>
                <w:sz w:val="18"/>
                <w:szCs w:val="18"/>
              </w:rPr>
              <w:t>GB00B77J0862</w:t>
            </w:r>
          </w:p>
        </w:tc>
        <w:tc>
          <w:tcPr>
            <w:tcW w:w="1768" w:type="dxa"/>
            <w:vAlign w:val="center"/>
          </w:tcPr>
          <w:p w:rsidR="00D55BE2" w:rsidRPr="00B60007" w:rsidRDefault="004402B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60007">
              <w:rPr>
                <w:rFonts w:ascii="Arial" w:hAnsi="Arial" w:cs="Arial"/>
                <w:color w:val="666699"/>
                <w:sz w:val="18"/>
                <w:szCs w:val="18"/>
              </w:rPr>
              <w:t>97.744901011215</w:t>
            </w:r>
          </w:p>
        </w:tc>
        <w:tc>
          <w:tcPr>
            <w:tcW w:w="737" w:type="dxa"/>
            <w:vAlign w:val="center"/>
          </w:tcPr>
          <w:p w:rsidR="00D55BE2" w:rsidRPr="00B60007" w:rsidRDefault="00B60007" w:rsidP="00F03ABC">
            <w:pPr>
              <w:jc w:val="center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B60007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2</w:t>
            </w:r>
          </w:p>
        </w:tc>
      </w:tr>
    </w:tbl>
    <w:p w:rsidR="00B5132D" w:rsidRDefault="00B5132D" w:rsidP="00631DF2">
      <w:pPr>
        <w:pStyle w:val="ICAParagraphText"/>
      </w:pPr>
    </w:p>
    <w:p w:rsidR="00631DF2" w:rsidRDefault="00631DF2" w:rsidP="00631DF2">
      <w:pPr>
        <w:pStyle w:val="ICAParagraphText"/>
      </w:pPr>
      <w:r>
        <w:t>For index related enquiries or further information about FTSE please contact:</w:t>
      </w:r>
    </w:p>
    <w:p w:rsidR="00631DF2" w:rsidRDefault="00631DF2" w:rsidP="00631DF2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631DF2" w:rsidRDefault="00631DF2" w:rsidP="00631DF2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631DF2" w:rsidRDefault="00631DF2" w:rsidP="00631DF2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631DF2" w:rsidRDefault="00631DF2" w:rsidP="00631DF2">
      <w:pPr>
        <w:pStyle w:val="ICAParagraphText"/>
      </w:pPr>
      <w:r>
        <w:lastRenderedPageBreak/>
        <w:t xml:space="preserve">JSE </w:t>
      </w:r>
      <w:r w:rsidR="005B2884">
        <w:t>L</w:t>
      </w:r>
      <w:r w:rsidR="008301CE">
        <w:t>td</w:t>
      </w:r>
      <w:bookmarkStart w:id="0" w:name="_GoBack"/>
      <w:bookmarkEnd w:id="0"/>
      <w:r>
        <w:t>, South Africa</w:t>
      </w:r>
      <w:r>
        <w:tab/>
      </w:r>
      <w:r>
        <w:tab/>
        <w:t xml:space="preserve">Tel: +27 11 520 </w:t>
      </w:r>
      <w:r w:rsidR="005B2884">
        <w:t>7137</w:t>
      </w:r>
      <w:r>
        <w:t xml:space="preserve"> or 520 7777</w:t>
      </w:r>
    </w:p>
    <w:p w:rsidR="00631DF2" w:rsidRDefault="00631DF2" w:rsidP="00631DF2">
      <w:pPr>
        <w:pStyle w:val="ICAParagraphText"/>
      </w:pPr>
      <w:r>
        <w:t xml:space="preserve">Or, email your enquiries to </w:t>
      </w:r>
      <w:hyperlink r:id="rId8" w:history="1">
        <w:r>
          <w:rPr>
            <w:rStyle w:val="Hyperlink"/>
          </w:rPr>
          <w:t>info@ftse.com</w:t>
        </w:r>
      </w:hyperlink>
      <w:r>
        <w:t xml:space="preserve">, </w:t>
      </w:r>
      <w:hyperlink r:id="rId9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10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1" w:history="1">
        <w:r>
          <w:rPr>
            <w:rStyle w:val="Hyperlink"/>
          </w:rPr>
          <w:t>www.ftsejse.co.za</w:t>
        </w:r>
      </w:hyperlink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F2"/>
    <w:rsid w:val="00034F8A"/>
    <w:rsid w:val="000C0E4C"/>
    <w:rsid w:val="001257D4"/>
    <w:rsid w:val="00136BF4"/>
    <w:rsid w:val="001D51E7"/>
    <w:rsid w:val="001E2DF7"/>
    <w:rsid w:val="0020273F"/>
    <w:rsid w:val="00222B7C"/>
    <w:rsid w:val="00256442"/>
    <w:rsid w:val="00256E67"/>
    <w:rsid w:val="00300483"/>
    <w:rsid w:val="00304F7C"/>
    <w:rsid w:val="00332598"/>
    <w:rsid w:val="00343E45"/>
    <w:rsid w:val="003E4814"/>
    <w:rsid w:val="00402888"/>
    <w:rsid w:val="00422A3D"/>
    <w:rsid w:val="004402BE"/>
    <w:rsid w:val="00441340"/>
    <w:rsid w:val="004459F3"/>
    <w:rsid w:val="004A132A"/>
    <w:rsid w:val="004E6A70"/>
    <w:rsid w:val="004E6B47"/>
    <w:rsid w:val="0051131B"/>
    <w:rsid w:val="005208FB"/>
    <w:rsid w:val="00555D47"/>
    <w:rsid w:val="00574E68"/>
    <w:rsid w:val="005B2884"/>
    <w:rsid w:val="005B2D83"/>
    <w:rsid w:val="0062649A"/>
    <w:rsid w:val="00631DF2"/>
    <w:rsid w:val="00677B79"/>
    <w:rsid w:val="007011C3"/>
    <w:rsid w:val="007729DA"/>
    <w:rsid w:val="00796C41"/>
    <w:rsid w:val="008273E4"/>
    <w:rsid w:val="008301CE"/>
    <w:rsid w:val="008934A7"/>
    <w:rsid w:val="00910B66"/>
    <w:rsid w:val="00915D9C"/>
    <w:rsid w:val="00957574"/>
    <w:rsid w:val="009A6501"/>
    <w:rsid w:val="00A849E2"/>
    <w:rsid w:val="00B5132D"/>
    <w:rsid w:val="00B60007"/>
    <w:rsid w:val="00B62887"/>
    <w:rsid w:val="00BC2437"/>
    <w:rsid w:val="00BC3B8E"/>
    <w:rsid w:val="00BC58C2"/>
    <w:rsid w:val="00BF6C73"/>
    <w:rsid w:val="00D55BE2"/>
    <w:rsid w:val="00D731A5"/>
    <w:rsid w:val="00DE1503"/>
    <w:rsid w:val="00E06F20"/>
    <w:rsid w:val="00E12BAE"/>
    <w:rsid w:val="00EC2E3F"/>
    <w:rsid w:val="00EE20F4"/>
    <w:rsid w:val="00F03ABC"/>
    <w:rsid w:val="00F4047A"/>
    <w:rsid w:val="00F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tse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tsejse.co.za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ftse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indices@js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2018-06-17T22:00:00+00:00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TaxCatchAll xmlns="a5d7cc70-31c1-4b2e-9a12-faea9898ee50">
      <Value>29</Value>
    </TaxCatchAll>
    <JSEIssuer xmlns="22bb0538-1139-4fcb-910b-0dd4946b60a3" xsi:nil="true" Resolved="true"/>
    <Issuer_ID xmlns="22bb0538-1139-4fcb-910b-0dd4946b60a3" xsi:nil="true"/>
    <JSEIssuer_x003a__x0020_Alpha_x0020_Code xmlns="22bb0538-1139-4fcb-910b-0dd4946b60a3" xsi:nil="true"/>
    <JSEIssuer_x003a__x0020_Issuer_x0020_Type xmlns="22bb0538-1139-4fcb-910b-0dd4946b60a3" xsi:nil="true"/>
    <JSEIssuer_x003a__x0020_Long_x0020_Name xmlns="22bb0538-1139-4fcb-910b-0dd4946b60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D93937-FEB9-4E35-AD8C-1E1CE7D3D88A}"/>
</file>

<file path=customXml/itemProps2.xml><?xml version="1.0" encoding="utf-8"?>
<ds:datastoreItem xmlns:ds="http://schemas.openxmlformats.org/officeDocument/2006/customXml" ds:itemID="{BBC16D66-80FD-4DB4-89D0-830E1AFB864E}"/>
</file>

<file path=customXml/itemProps3.xml><?xml version="1.0" encoding="utf-8"?>
<ds:datastoreItem xmlns:ds="http://schemas.openxmlformats.org/officeDocument/2006/customXml" ds:itemID="{3B814515-D805-43BA-A507-ACCEAF2FE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JSEUser</cp:lastModifiedBy>
  <cp:revision>11</cp:revision>
  <cp:lastPrinted>2018-06-11T15:42:00Z</cp:lastPrinted>
  <dcterms:created xsi:type="dcterms:W3CDTF">2018-06-11T12:52:00Z</dcterms:created>
  <dcterms:modified xsi:type="dcterms:W3CDTF">2018-06-11T15:43:00Z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