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A3C" w:rsidRDefault="00354A3C" w:rsidP="00354A3C">
      <w:pPr>
        <w:jc w:val="center"/>
        <w:rPr>
          <w:b/>
          <w:color w:val="666699"/>
          <w:sz w:val="28"/>
        </w:rPr>
      </w:pPr>
      <w:r>
        <w:rPr>
          <w:b/>
          <w:color w:val="666699"/>
          <w:sz w:val="28"/>
        </w:rPr>
        <w:t>FTSE/ JSE Africa Index Series - Quarterly Review</w:t>
      </w:r>
    </w:p>
    <w:p w:rsidR="00354A3C" w:rsidRDefault="00A032DA" w:rsidP="00354A3C">
      <w:pPr>
        <w:jc w:val="center"/>
        <w:rPr>
          <w:b/>
          <w:color w:val="666699"/>
          <w:sz w:val="24"/>
        </w:rPr>
      </w:pPr>
      <w:r>
        <w:rPr>
          <w:b/>
          <w:color w:val="666699"/>
          <w:sz w:val="24"/>
        </w:rPr>
        <w:t>5</w:t>
      </w:r>
      <w:r w:rsidR="00967E5F">
        <w:rPr>
          <w:b/>
          <w:color w:val="666699"/>
          <w:sz w:val="24"/>
        </w:rPr>
        <w:t xml:space="preserve"> </w:t>
      </w:r>
      <w:r w:rsidR="001F79B0">
        <w:rPr>
          <w:b/>
          <w:color w:val="666699"/>
          <w:sz w:val="24"/>
        </w:rPr>
        <w:t>September</w:t>
      </w:r>
      <w:r w:rsidR="00967E5F">
        <w:rPr>
          <w:b/>
          <w:color w:val="666699"/>
          <w:sz w:val="24"/>
        </w:rPr>
        <w:t xml:space="preserve"> 201</w:t>
      </w:r>
      <w:r>
        <w:rPr>
          <w:b/>
          <w:color w:val="666699"/>
          <w:sz w:val="24"/>
        </w:rPr>
        <w:t>9</w:t>
      </w:r>
    </w:p>
    <w:p w:rsidR="00354A3C" w:rsidRDefault="00354A3C" w:rsidP="00354A3C">
      <w:pPr>
        <w:pStyle w:val="ICAParagraphText"/>
      </w:pPr>
      <w:r>
        <w:t>The following changes will be made to the FTSE/JSE RAFI Indices after th</w:t>
      </w:r>
      <w:r w:rsidR="001F79B0">
        <w:t>e close of business on Friday, 2</w:t>
      </w:r>
      <w:r w:rsidR="00A032DA">
        <w:t>0</w:t>
      </w:r>
      <w:r w:rsidR="001F3F89">
        <w:t xml:space="preserve"> </w:t>
      </w:r>
      <w:r w:rsidR="001F79B0">
        <w:t>September</w:t>
      </w:r>
      <w:r>
        <w:t xml:space="preserve"> 201</w:t>
      </w:r>
      <w:r w:rsidR="008D0C4A">
        <w:t>9</w:t>
      </w:r>
      <w:r w:rsidR="001F79B0">
        <w:t xml:space="preserve"> and will be effective on </w:t>
      </w:r>
      <w:r w:rsidR="00A032DA">
        <w:t>Mon</w:t>
      </w:r>
      <w:r w:rsidR="001F79B0">
        <w:t>day</w:t>
      </w:r>
      <w:r>
        <w:t xml:space="preserve">, </w:t>
      </w:r>
      <w:r w:rsidR="001F79B0">
        <w:t>2</w:t>
      </w:r>
      <w:r w:rsidR="00A032DA">
        <w:t>3</w:t>
      </w:r>
      <w:r>
        <w:t xml:space="preserve"> </w:t>
      </w:r>
      <w:r w:rsidR="001F79B0">
        <w:t>Sep</w:t>
      </w:r>
      <w:bookmarkStart w:id="0" w:name="_GoBack"/>
      <w:bookmarkEnd w:id="0"/>
      <w:r w:rsidR="001F79B0">
        <w:t>tember</w:t>
      </w:r>
      <w:r>
        <w:t xml:space="preserve"> 201</w:t>
      </w:r>
      <w:r w:rsidR="008D0C4A">
        <w:t>9</w:t>
      </w:r>
      <w:r>
        <w:t>.</w:t>
      </w:r>
    </w:p>
    <w:p w:rsidR="003F4E14" w:rsidRDefault="002724B3" w:rsidP="003F4E14">
      <w:pPr>
        <w:pStyle w:val="ICAHeading2"/>
      </w:pPr>
      <w:r>
        <w:t xml:space="preserve">FTSE/JSE RAFI 40 </w:t>
      </w:r>
      <w:r w:rsidR="003F4E14">
        <w:t>(J260)</w:t>
      </w:r>
    </w:p>
    <w:p w:rsidR="002724B3" w:rsidRPr="00575EBD" w:rsidRDefault="002724B3" w:rsidP="002724B3">
      <w:pPr>
        <w:pStyle w:val="ICAParagraphText"/>
      </w:pPr>
      <w:r w:rsidRPr="00575EBD">
        <w:t>INDEX NOT REVIEWED THIS QUARTER</w:t>
      </w:r>
    </w:p>
    <w:p w:rsidR="002724B3" w:rsidRPr="00A76378" w:rsidRDefault="002724B3" w:rsidP="002724B3">
      <w:pPr>
        <w:pStyle w:val="ICAHeading2"/>
      </w:pPr>
      <w:r w:rsidRPr="00A76378">
        <w:t>FTSE/JSE Rafi All Share (J263; J283)</w:t>
      </w:r>
    </w:p>
    <w:p w:rsidR="001F79B0" w:rsidRPr="001F79B0" w:rsidRDefault="001F79B0" w:rsidP="001F79B0">
      <w:pPr>
        <w:keepNext/>
        <w:spacing w:before="180" w:after="60" w:line="240" w:lineRule="auto"/>
        <w:outlineLvl w:val="2"/>
        <w:rPr>
          <w:rFonts w:ascii="Arial" w:hAnsi="Arial" w:cs="Arial"/>
          <w:b/>
          <w:i/>
          <w:color w:val="666699"/>
          <w:sz w:val="20"/>
          <w:lang w:val="en-ZA"/>
        </w:rPr>
      </w:pPr>
      <w:r w:rsidRPr="001F79B0">
        <w:rPr>
          <w:rFonts w:ascii="Arial" w:hAnsi="Arial" w:cs="Arial"/>
          <w:b/>
          <w:i/>
          <w:color w:val="666699"/>
          <w:sz w:val="20"/>
          <w:lang w:val="en-ZA"/>
        </w:rPr>
        <w:t>Equities for exclusion from index</w:t>
      </w:r>
    </w:p>
    <w:tbl>
      <w:tblPr>
        <w:tblStyle w:val="TableGrid"/>
        <w:tblW w:w="7871" w:type="dxa"/>
        <w:tblInd w:w="0" w:type="dxa"/>
        <w:tblLook w:val="04A0" w:firstRow="1" w:lastRow="0" w:firstColumn="1" w:lastColumn="0" w:noHBand="0" w:noVBand="1"/>
      </w:tblPr>
      <w:tblGrid>
        <w:gridCol w:w="794"/>
        <w:gridCol w:w="3413"/>
        <w:gridCol w:w="1836"/>
        <w:gridCol w:w="1828"/>
      </w:tblGrid>
      <w:tr w:rsidR="001F79B0" w:rsidRPr="001F79B0" w:rsidTr="001F79B0">
        <w:tc>
          <w:tcPr>
            <w:tcW w:w="794" w:type="dxa"/>
            <w:vAlign w:val="center"/>
          </w:tcPr>
          <w:p w:rsidR="001F79B0" w:rsidRPr="001F79B0" w:rsidRDefault="001F79B0" w:rsidP="001F79B0">
            <w:pPr>
              <w:rPr>
                <w:rFonts w:ascii="Arial" w:hAnsi="Arial" w:cs="Arial"/>
                <w:i/>
                <w:color w:val="666699"/>
                <w:sz w:val="18"/>
                <w:lang w:val="en-ZA"/>
              </w:rPr>
            </w:pPr>
            <w:r w:rsidRPr="001F79B0">
              <w:rPr>
                <w:rFonts w:ascii="Arial" w:hAnsi="Arial" w:cs="Arial"/>
                <w:i/>
                <w:color w:val="666699"/>
                <w:sz w:val="18"/>
                <w:lang w:val="en-ZA"/>
              </w:rPr>
              <w:t>Ticker</w:t>
            </w:r>
          </w:p>
        </w:tc>
        <w:tc>
          <w:tcPr>
            <w:tcW w:w="3413" w:type="dxa"/>
            <w:vAlign w:val="center"/>
          </w:tcPr>
          <w:p w:rsidR="001F79B0" w:rsidRPr="001F79B0" w:rsidRDefault="001F79B0" w:rsidP="001F79B0">
            <w:pPr>
              <w:rPr>
                <w:rFonts w:ascii="Arial" w:hAnsi="Arial" w:cs="Arial"/>
                <w:i/>
                <w:color w:val="666699"/>
                <w:sz w:val="18"/>
                <w:lang w:val="en-ZA"/>
              </w:rPr>
            </w:pPr>
            <w:r w:rsidRPr="001F79B0">
              <w:rPr>
                <w:rFonts w:ascii="Arial" w:hAnsi="Arial" w:cs="Arial"/>
                <w:i/>
                <w:color w:val="666699"/>
                <w:sz w:val="18"/>
                <w:lang w:val="en-ZA"/>
              </w:rPr>
              <w:t>Constituent</w:t>
            </w:r>
          </w:p>
        </w:tc>
        <w:tc>
          <w:tcPr>
            <w:tcW w:w="1836" w:type="dxa"/>
            <w:vAlign w:val="center"/>
          </w:tcPr>
          <w:p w:rsidR="001F79B0" w:rsidRPr="001F79B0" w:rsidRDefault="001F79B0" w:rsidP="001F79B0">
            <w:pPr>
              <w:rPr>
                <w:rFonts w:ascii="Arial" w:hAnsi="Arial" w:cs="Arial"/>
                <w:i/>
                <w:color w:val="666699"/>
                <w:sz w:val="18"/>
                <w:lang w:val="en-ZA"/>
              </w:rPr>
            </w:pPr>
            <w:r w:rsidRPr="001F79B0">
              <w:rPr>
                <w:rFonts w:ascii="Arial" w:hAnsi="Arial" w:cs="Arial"/>
                <w:i/>
                <w:color w:val="666699"/>
                <w:sz w:val="18"/>
                <w:lang w:val="en-ZA"/>
              </w:rPr>
              <w:t>ISIN</w:t>
            </w:r>
          </w:p>
        </w:tc>
        <w:tc>
          <w:tcPr>
            <w:tcW w:w="1828" w:type="dxa"/>
            <w:vAlign w:val="center"/>
          </w:tcPr>
          <w:p w:rsidR="001F79B0" w:rsidRPr="001F79B0" w:rsidRDefault="001F79B0" w:rsidP="001F79B0">
            <w:pPr>
              <w:rPr>
                <w:rFonts w:ascii="Arial" w:hAnsi="Arial" w:cs="Arial"/>
                <w:i/>
                <w:color w:val="666699"/>
                <w:sz w:val="18"/>
                <w:lang w:val="en-ZA"/>
              </w:rPr>
            </w:pPr>
            <w:r w:rsidRPr="001F79B0">
              <w:rPr>
                <w:rFonts w:ascii="Arial" w:hAnsi="Arial" w:cs="Arial"/>
                <w:i/>
                <w:color w:val="666699"/>
                <w:sz w:val="18"/>
                <w:lang w:val="en-ZA"/>
              </w:rPr>
              <w:t>Free Float</w:t>
            </w:r>
          </w:p>
        </w:tc>
      </w:tr>
      <w:tr w:rsidR="00A032DA" w:rsidRPr="001F79B0" w:rsidTr="002D0A6D">
        <w:tc>
          <w:tcPr>
            <w:tcW w:w="794" w:type="dxa"/>
            <w:vAlign w:val="center"/>
          </w:tcPr>
          <w:p w:rsidR="00A032DA" w:rsidRPr="00593EFE" w:rsidRDefault="00A032DA" w:rsidP="00840FC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MIX</w:t>
            </w:r>
          </w:p>
        </w:tc>
        <w:tc>
          <w:tcPr>
            <w:tcW w:w="3413" w:type="dxa"/>
            <w:vAlign w:val="center"/>
          </w:tcPr>
          <w:p w:rsidR="00A032DA" w:rsidRPr="00593EFE" w:rsidRDefault="00A032DA" w:rsidP="00840FC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Mix Telematics Ltd</w:t>
            </w:r>
          </w:p>
        </w:tc>
        <w:tc>
          <w:tcPr>
            <w:tcW w:w="1836" w:type="dxa"/>
            <w:vAlign w:val="center"/>
          </w:tcPr>
          <w:p w:rsidR="00A032DA" w:rsidRPr="00593EFE" w:rsidRDefault="00A032DA" w:rsidP="00840FC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ZAE000125316</w:t>
            </w:r>
          </w:p>
        </w:tc>
        <w:tc>
          <w:tcPr>
            <w:tcW w:w="1828" w:type="dxa"/>
            <w:vAlign w:val="center"/>
          </w:tcPr>
          <w:p w:rsidR="00A032DA" w:rsidRPr="00593EFE" w:rsidRDefault="00A032DA" w:rsidP="00840FC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51.109999981883%</w:t>
            </w:r>
          </w:p>
        </w:tc>
      </w:tr>
      <w:tr w:rsidR="00A032DA" w:rsidRPr="001F79B0" w:rsidTr="001B76E4">
        <w:tc>
          <w:tcPr>
            <w:tcW w:w="794" w:type="dxa"/>
            <w:vAlign w:val="center"/>
          </w:tcPr>
          <w:p w:rsidR="00A032DA" w:rsidRPr="00593EFE" w:rsidRDefault="00A032DA" w:rsidP="00840FC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ACT</w:t>
            </w:r>
          </w:p>
        </w:tc>
        <w:tc>
          <w:tcPr>
            <w:tcW w:w="3413" w:type="dxa"/>
            <w:vAlign w:val="center"/>
          </w:tcPr>
          <w:p w:rsidR="00A032DA" w:rsidRPr="00593EFE" w:rsidRDefault="00A032DA" w:rsidP="00840FC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AfroCentric</w:t>
            </w:r>
            <w:proofErr w:type="spellEnd"/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 xml:space="preserve"> </w:t>
            </w:r>
            <w:proofErr w:type="spellStart"/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Inv</w:t>
            </w:r>
            <w:proofErr w:type="spellEnd"/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 xml:space="preserve"> Corp Ltd</w:t>
            </w:r>
          </w:p>
        </w:tc>
        <w:tc>
          <w:tcPr>
            <w:tcW w:w="1836" w:type="dxa"/>
            <w:vAlign w:val="center"/>
          </w:tcPr>
          <w:p w:rsidR="00A032DA" w:rsidRPr="00593EFE" w:rsidRDefault="00A032DA" w:rsidP="00840FC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ZAE000078416</w:t>
            </w:r>
          </w:p>
        </w:tc>
        <w:tc>
          <w:tcPr>
            <w:tcW w:w="1828" w:type="dxa"/>
            <w:vAlign w:val="center"/>
          </w:tcPr>
          <w:p w:rsidR="00A032DA" w:rsidRPr="00593EFE" w:rsidRDefault="00A032DA" w:rsidP="00840FC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31.071893870811%</w:t>
            </w:r>
          </w:p>
        </w:tc>
      </w:tr>
      <w:tr w:rsidR="00A032DA" w:rsidRPr="001F79B0" w:rsidTr="001B76E4">
        <w:tc>
          <w:tcPr>
            <w:tcW w:w="794" w:type="dxa"/>
            <w:vAlign w:val="center"/>
          </w:tcPr>
          <w:p w:rsidR="00A032DA" w:rsidRPr="00593EFE" w:rsidRDefault="00A032DA" w:rsidP="00840FC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REB</w:t>
            </w:r>
          </w:p>
        </w:tc>
        <w:tc>
          <w:tcPr>
            <w:tcW w:w="3413" w:type="dxa"/>
            <w:vAlign w:val="center"/>
          </w:tcPr>
          <w:p w:rsidR="00A032DA" w:rsidRPr="00593EFE" w:rsidRDefault="00A032DA" w:rsidP="00840FC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Rebosis</w:t>
            </w:r>
            <w:proofErr w:type="spellEnd"/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 xml:space="preserve"> Property Fund Ltd</w:t>
            </w:r>
          </w:p>
        </w:tc>
        <w:tc>
          <w:tcPr>
            <w:tcW w:w="1836" w:type="dxa"/>
            <w:vAlign w:val="center"/>
          </w:tcPr>
          <w:p w:rsidR="00A032DA" w:rsidRPr="00593EFE" w:rsidRDefault="00A032DA" w:rsidP="00840FC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ZAE000201687</w:t>
            </w:r>
          </w:p>
        </w:tc>
        <w:tc>
          <w:tcPr>
            <w:tcW w:w="1828" w:type="dxa"/>
            <w:vAlign w:val="center"/>
          </w:tcPr>
          <w:p w:rsidR="00A032DA" w:rsidRPr="00593EFE" w:rsidRDefault="00A032DA" w:rsidP="00840FC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75.899999885592%</w:t>
            </w:r>
          </w:p>
        </w:tc>
      </w:tr>
      <w:tr w:rsidR="00A032DA" w:rsidRPr="001F79B0" w:rsidTr="001B76E4">
        <w:tc>
          <w:tcPr>
            <w:tcW w:w="794" w:type="dxa"/>
            <w:vAlign w:val="center"/>
          </w:tcPr>
          <w:p w:rsidR="00A032DA" w:rsidRPr="00593EFE" w:rsidRDefault="00A032DA" w:rsidP="00840FC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DLT</w:t>
            </w:r>
          </w:p>
        </w:tc>
        <w:tc>
          <w:tcPr>
            <w:tcW w:w="3413" w:type="dxa"/>
            <w:vAlign w:val="center"/>
          </w:tcPr>
          <w:p w:rsidR="00A032DA" w:rsidRPr="00593EFE" w:rsidRDefault="00A032DA" w:rsidP="00840FC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Delta Property Fund Ltd</w:t>
            </w:r>
          </w:p>
        </w:tc>
        <w:tc>
          <w:tcPr>
            <w:tcW w:w="1836" w:type="dxa"/>
            <w:vAlign w:val="center"/>
          </w:tcPr>
          <w:p w:rsidR="00A032DA" w:rsidRPr="00593EFE" w:rsidRDefault="00A032DA" w:rsidP="00840FC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ZAE000194049</w:t>
            </w:r>
          </w:p>
        </w:tc>
        <w:tc>
          <w:tcPr>
            <w:tcW w:w="1828" w:type="dxa"/>
            <w:vAlign w:val="center"/>
          </w:tcPr>
          <w:p w:rsidR="00A032DA" w:rsidRPr="00593EFE" w:rsidRDefault="00A032DA" w:rsidP="00840FC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74.290688120888%</w:t>
            </w:r>
          </w:p>
        </w:tc>
      </w:tr>
    </w:tbl>
    <w:p w:rsidR="002724B3" w:rsidRDefault="002724B3" w:rsidP="00354A3C">
      <w:pPr>
        <w:pStyle w:val="ICAHeading3"/>
      </w:pPr>
    </w:p>
    <w:p w:rsidR="002724B3" w:rsidRDefault="002724B3" w:rsidP="00354A3C">
      <w:pPr>
        <w:pStyle w:val="ICAHeading3"/>
      </w:pPr>
    </w:p>
    <w:p w:rsidR="002724B3" w:rsidRDefault="002724B3" w:rsidP="00354A3C">
      <w:pPr>
        <w:pStyle w:val="ICAHeading3"/>
      </w:pPr>
    </w:p>
    <w:p w:rsidR="002724B3" w:rsidRDefault="002724B3" w:rsidP="00354A3C">
      <w:pPr>
        <w:pStyle w:val="ICAHeading3"/>
      </w:pPr>
    </w:p>
    <w:p w:rsidR="002724B3" w:rsidRDefault="002724B3" w:rsidP="00354A3C">
      <w:pPr>
        <w:pStyle w:val="ICAHeading3"/>
      </w:pPr>
    </w:p>
    <w:p w:rsidR="002724B3" w:rsidRDefault="002724B3" w:rsidP="00354A3C">
      <w:pPr>
        <w:pStyle w:val="ICAHeading3"/>
      </w:pPr>
    </w:p>
    <w:p w:rsidR="002724B3" w:rsidRDefault="002724B3" w:rsidP="00354A3C">
      <w:pPr>
        <w:pStyle w:val="ICAHeading3"/>
      </w:pPr>
    </w:p>
    <w:p w:rsidR="002724B3" w:rsidRDefault="002724B3" w:rsidP="00354A3C">
      <w:pPr>
        <w:pStyle w:val="ICAHeading3"/>
      </w:pPr>
    </w:p>
    <w:p w:rsidR="002724B3" w:rsidRDefault="002724B3" w:rsidP="00354A3C">
      <w:pPr>
        <w:pStyle w:val="ICAHeading3"/>
      </w:pPr>
    </w:p>
    <w:p w:rsidR="002724B3" w:rsidRDefault="002724B3" w:rsidP="00354A3C">
      <w:pPr>
        <w:pStyle w:val="ICAHeading3"/>
      </w:pPr>
    </w:p>
    <w:p w:rsidR="002724B3" w:rsidRDefault="002724B3" w:rsidP="00354A3C">
      <w:pPr>
        <w:pStyle w:val="ICAHeading3"/>
      </w:pPr>
    </w:p>
    <w:p w:rsidR="002724B3" w:rsidRDefault="002724B3" w:rsidP="00354A3C">
      <w:pPr>
        <w:pStyle w:val="ICAHeading3"/>
      </w:pPr>
    </w:p>
    <w:p w:rsidR="002724B3" w:rsidRDefault="002724B3" w:rsidP="00354A3C">
      <w:pPr>
        <w:pStyle w:val="ICAHeading3"/>
      </w:pPr>
    </w:p>
    <w:p w:rsidR="002724B3" w:rsidRDefault="002724B3" w:rsidP="00354A3C">
      <w:pPr>
        <w:pStyle w:val="ICAHeading3"/>
      </w:pPr>
    </w:p>
    <w:p w:rsidR="00354A3C" w:rsidRDefault="00354A3C" w:rsidP="00354A3C">
      <w:pPr>
        <w:pStyle w:val="ICAParagraphText"/>
      </w:pPr>
      <w:r>
        <w:t>For index related enquiries or further information about FTSE please contact:</w:t>
      </w:r>
    </w:p>
    <w:p w:rsidR="00354A3C" w:rsidRDefault="00354A3C" w:rsidP="00354A3C">
      <w:pPr>
        <w:pStyle w:val="ICAParagraphText"/>
      </w:pPr>
      <w:r>
        <w:t>Client Services in UK:</w:t>
      </w:r>
      <w:r>
        <w:tab/>
      </w:r>
      <w:r>
        <w:tab/>
      </w:r>
      <w:r>
        <w:tab/>
      </w:r>
      <w:r>
        <w:tab/>
        <w:t>Tel: +44 (0) 20 7448 1810 and</w:t>
      </w:r>
    </w:p>
    <w:p w:rsidR="00354A3C" w:rsidRDefault="00354A3C" w:rsidP="00354A3C">
      <w:pPr>
        <w:pStyle w:val="ICAParagraphText"/>
      </w:pPr>
      <w:r>
        <w:t>Client Services in US:</w:t>
      </w:r>
      <w:r>
        <w:tab/>
      </w:r>
      <w:r>
        <w:tab/>
      </w:r>
      <w:r>
        <w:tab/>
      </w:r>
      <w:r>
        <w:tab/>
        <w:t>Tel: +1 212 825 1328 or +1 415 445 5660 and</w:t>
      </w:r>
    </w:p>
    <w:p w:rsidR="00354A3C" w:rsidRDefault="00354A3C" w:rsidP="00354A3C">
      <w:pPr>
        <w:pStyle w:val="ICAParagraphText"/>
      </w:pPr>
      <w:r>
        <w:t>Client Services in Asia Pacific:</w:t>
      </w:r>
      <w:r>
        <w:tab/>
      </w:r>
      <w:r>
        <w:tab/>
      </w:r>
      <w:r>
        <w:tab/>
        <w:t>Tel: +852 2230 5800 or +65 223 3738.</w:t>
      </w:r>
    </w:p>
    <w:p w:rsidR="00354A3C" w:rsidRDefault="00354A3C" w:rsidP="00354A3C">
      <w:pPr>
        <w:pStyle w:val="ICAParagraphText"/>
      </w:pPr>
      <w:r>
        <w:t>JSE Securities Exchange, South Africa</w:t>
      </w:r>
      <w:r>
        <w:tab/>
      </w:r>
      <w:r>
        <w:tab/>
        <w:t>Tel: +27 11 520 7702 or 520 7777</w:t>
      </w:r>
    </w:p>
    <w:p w:rsidR="00354A3C" w:rsidRDefault="00354A3C" w:rsidP="00354A3C">
      <w:pPr>
        <w:pStyle w:val="ICAParagraphText"/>
      </w:pPr>
    </w:p>
    <w:p w:rsidR="00354A3C" w:rsidRDefault="00354A3C" w:rsidP="00354A3C">
      <w:pPr>
        <w:pStyle w:val="ICAParagraphText"/>
      </w:pPr>
      <w:r>
        <w:t xml:space="preserve">Or, email your enquiries to </w:t>
      </w:r>
      <w:hyperlink r:id="rId5" w:history="1">
        <w:r>
          <w:rPr>
            <w:rStyle w:val="Hyperlink"/>
          </w:rPr>
          <w:t>info@ftse.com</w:t>
        </w:r>
      </w:hyperlink>
      <w:r>
        <w:t xml:space="preserve">, </w:t>
      </w:r>
      <w:hyperlink r:id="rId6" w:history="1">
        <w:r>
          <w:rPr>
            <w:rStyle w:val="Hyperlink"/>
          </w:rPr>
          <w:t>indices@jse.co.za</w:t>
        </w:r>
      </w:hyperlink>
      <w:r>
        <w:t xml:space="preserve"> or visit our websites at </w:t>
      </w:r>
      <w:hyperlink r:id="rId7" w:history="1">
        <w:r>
          <w:rPr>
            <w:rStyle w:val="Hyperlink"/>
          </w:rPr>
          <w:t>www.ftse.com</w:t>
        </w:r>
      </w:hyperlink>
      <w:r>
        <w:t xml:space="preserve"> and </w:t>
      </w:r>
      <w:hyperlink r:id="rId8" w:history="1">
        <w:r>
          <w:rPr>
            <w:rStyle w:val="Hyperlink"/>
          </w:rPr>
          <w:t>www.ftsejse.co.za</w:t>
        </w:r>
      </w:hyperlink>
    </w:p>
    <w:p w:rsidR="00354A3C" w:rsidRDefault="00354A3C" w:rsidP="00354A3C">
      <w:pPr>
        <w:pStyle w:val="ICAHeading2"/>
      </w:pPr>
    </w:p>
    <w:sectPr w:rsidR="00354A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A3C"/>
    <w:rsid w:val="001F3F89"/>
    <w:rsid w:val="001F79B0"/>
    <w:rsid w:val="002724B3"/>
    <w:rsid w:val="00354A3C"/>
    <w:rsid w:val="003F4E14"/>
    <w:rsid w:val="00582180"/>
    <w:rsid w:val="00591336"/>
    <w:rsid w:val="00596C2F"/>
    <w:rsid w:val="00876A98"/>
    <w:rsid w:val="008D0C4A"/>
    <w:rsid w:val="00967E5F"/>
    <w:rsid w:val="009A1FEC"/>
    <w:rsid w:val="009E1175"/>
    <w:rsid w:val="00A032DA"/>
    <w:rsid w:val="00AC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A3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CAParagraphTextChar">
    <w:name w:val="ICA Paragraph Text Char"/>
    <w:basedOn w:val="DefaultParagraphFont"/>
    <w:link w:val="ICAParagraphText"/>
    <w:locked/>
    <w:rsid w:val="00354A3C"/>
    <w:rPr>
      <w:rFonts w:ascii="Arial" w:hAnsi="Arial" w:cs="Arial"/>
      <w:color w:val="666699"/>
      <w:sz w:val="18"/>
    </w:rPr>
  </w:style>
  <w:style w:type="paragraph" w:customStyle="1" w:styleId="ICAParagraphText">
    <w:name w:val="ICA Paragraph Text"/>
    <w:basedOn w:val="Normal"/>
    <w:link w:val="ICAParagraphTextChar"/>
    <w:rsid w:val="00354A3C"/>
    <w:rPr>
      <w:rFonts w:ascii="Arial" w:hAnsi="Arial" w:cs="Arial"/>
      <w:color w:val="666699"/>
      <w:sz w:val="18"/>
      <w:lang w:val="en-ZA"/>
    </w:rPr>
  </w:style>
  <w:style w:type="character" w:customStyle="1" w:styleId="ICAHeading2Char">
    <w:name w:val="ICA Heading 2 Char"/>
    <w:basedOn w:val="DefaultParagraphFont"/>
    <w:link w:val="ICAHeading2"/>
    <w:locked/>
    <w:rsid w:val="00354A3C"/>
    <w:rPr>
      <w:rFonts w:ascii="Arial" w:hAnsi="Arial" w:cs="Arial"/>
      <w:b/>
      <w:color w:val="666699"/>
      <w:u w:val="single"/>
    </w:rPr>
  </w:style>
  <w:style w:type="paragraph" w:customStyle="1" w:styleId="ICAHeading2">
    <w:name w:val="ICA Heading 2"/>
    <w:basedOn w:val="Normal"/>
    <w:link w:val="ICAHeading2Char"/>
    <w:rsid w:val="00354A3C"/>
    <w:pPr>
      <w:keepNext/>
      <w:spacing w:before="120" w:after="60" w:line="240" w:lineRule="auto"/>
      <w:jc w:val="center"/>
      <w:outlineLvl w:val="1"/>
    </w:pPr>
    <w:rPr>
      <w:rFonts w:ascii="Arial" w:hAnsi="Arial" w:cs="Arial"/>
      <w:b/>
      <w:color w:val="666699"/>
      <w:u w:val="single"/>
      <w:lang w:val="en-ZA"/>
    </w:rPr>
  </w:style>
  <w:style w:type="character" w:customStyle="1" w:styleId="ICAHeading3Char">
    <w:name w:val="ICA Heading 3 Char"/>
    <w:basedOn w:val="DefaultParagraphFont"/>
    <w:link w:val="ICAHeading3"/>
    <w:locked/>
    <w:rsid w:val="00354A3C"/>
    <w:rPr>
      <w:rFonts w:ascii="Arial" w:hAnsi="Arial" w:cs="Arial"/>
      <w:b/>
      <w:i/>
      <w:color w:val="666699"/>
      <w:sz w:val="20"/>
    </w:rPr>
  </w:style>
  <w:style w:type="paragraph" w:customStyle="1" w:styleId="ICAHeading3">
    <w:name w:val="ICA Heading 3"/>
    <w:basedOn w:val="Normal"/>
    <w:link w:val="ICAHeading3Char"/>
    <w:rsid w:val="00354A3C"/>
    <w:pPr>
      <w:keepNext/>
      <w:spacing w:before="180" w:after="60" w:line="240" w:lineRule="auto"/>
      <w:outlineLvl w:val="2"/>
    </w:pPr>
    <w:rPr>
      <w:rFonts w:ascii="Arial" w:hAnsi="Arial" w:cs="Arial"/>
      <w:b/>
      <w:i/>
      <w:color w:val="666699"/>
      <w:sz w:val="20"/>
      <w:lang w:val="en-ZA"/>
    </w:rPr>
  </w:style>
  <w:style w:type="character" w:customStyle="1" w:styleId="ICATableCaptionChar">
    <w:name w:val="ICA Table Caption Char"/>
    <w:basedOn w:val="DefaultParagraphFont"/>
    <w:link w:val="ICATableCaption"/>
    <w:locked/>
    <w:rsid w:val="00354A3C"/>
    <w:rPr>
      <w:rFonts w:ascii="Arial" w:hAnsi="Arial" w:cs="Arial"/>
      <w:i/>
      <w:color w:val="666699"/>
      <w:sz w:val="18"/>
    </w:rPr>
  </w:style>
  <w:style w:type="paragraph" w:customStyle="1" w:styleId="ICATableCaption">
    <w:name w:val="ICA Table Caption"/>
    <w:basedOn w:val="Normal"/>
    <w:link w:val="ICATableCaptionChar"/>
    <w:rsid w:val="00354A3C"/>
    <w:rPr>
      <w:rFonts w:ascii="Arial" w:hAnsi="Arial" w:cs="Arial"/>
      <w:i/>
      <w:color w:val="666699"/>
      <w:sz w:val="18"/>
      <w:lang w:val="en-ZA"/>
    </w:rPr>
  </w:style>
  <w:style w:type="table" w:styleId="TableGrid">
    <w:name w:val="Table Grid"/>
    <w:basedOn w:val="TableNormal"/>
    <w:uiPriority w:val="59"/>
    <w:rsid w:val="00354A3C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54A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A3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CAParagraphTextChar">
    <w:name w:val="ICA Paragraph Text Char"/>
    <w:basedOn w:val="DefaultParagraphFont"/>
    <w:link w:val="ICAParagraphText"/>
    <w:locked/>
    <w:rsid w:val="00354A3C"/>
    <w:rPr>
      <w:rFonts w:ascii="Arial" w:hAnsi="Arial" w:cs="Arial"/>
      <w:color w:val="666699"/>
      <w:sz w:val="18"/>
    </w:rPr>
  </w:style>
  <w:style w:type="paragraph" w:customStyle="1" w:styleId="ICAParagraphText">
    <w:name w:val="ICA Paragraph Text"/>
    <w:basedOn w:val="Normal"/>
    <w:link w:val="ICAParagraphTextChar"/>
    <w:rsid w:val="00354A3C"/>
    <w:rPr>
      <w:rFonts w:ascii="Arial" w:hAnsi="Arial" w:cs="Arial"/>
      <w:color w:val="666699"/>
      <w:sz w:val="18"/>
      <w:lang w:val="en-ZA"/>
    </w:rPr>
  </w:style>
  <w:style w:type="character" w:customStyle="1" w:styleId="ICAHeading2Char">
    <w:name w:val="ICA Heading 2 Char"/>
    <w:basedOn w:val="DefaultParagraphFont"/>
    <w:link w:val="ICAHeading2"/>
    <w:locked/>
    <w:rsid w:val="00354A3C"/>
    <w:rPr>
      <w:rFonts w:ascii="Arial" w:hAnsi="Arial" w:cs="Arial"/>
      <w:b/>
      <w:color w:val="666699"/>
      <w:u w:val="single"/>
    </w:rPr>
  </w:style>
  <w:style w:type="paragraph" w:customStyle="1" w:styleId="ICAHeading2">
    <w:name w:val="ICA Heading 2"/>
    <w:basedOn w:val="Normal"/>
    <w:link w:val="ICAHeading2Char"/>
    <w:rsid w:val="00354A3C"/>
    <w:pPr>
      <w:keepNext/>
      <w:spacing w:before="120" w:after="60" w:line="240" w:lineRule="auto"/>
      <w:jc w:val="center"/>
      <w:outlineLvl w:val="1"/>
    </w:pPr>
    <w:rPr>
      <w:rFonts w:ascii="Arial" w:hAnsi="Arial" w:cs="Arial"/>
      <w:b/>
      <w:color w:val="666699"/>
      <w:u w:val="single"/>
      <w:lang w:val="en-ZA"/>
    </w:rPr>
  </w:style>
  <w:style w:type="character" w:customStyle="1" w:styleId="ICAHeading3Char">
    <w:name w:val="ICA Heading 3 Char"/>
    <w:basedOn w:val="DefaultParagraphFont"/>
    <w:link w:val="ICAHeading3"/>
    <w:locked/>
    <w:rsid w:val="00354A3C"/>
    <w:rPr>
      <w:rFonts w:ascii="Arial" w:hAnsi="Arial" w:cs="Arial"/>
      <w:b/>
      <w:i/>
      <w:color w:val="666699"/>
      <w:sz w:val="20"/>
    </w:rPr>
  </w:style>
  <w:style w:type="paragraph" w:customStyle="1" w:styleId="ICAHeading3">
    <w:name w:val="ICA Heading 3"/>
    <w:basedOn w:val="Normal"/>
    <w:link w:val="ICAHeading3Char"/>
    <w:rsid w:val="00354A3C"/>
    <w:pPr>
      <w:keepNext/>
      <w:spacing w:before="180" w:after="60" w:line="240" w:lineRule="auto"/>
      <w:outlineLvl w:val="2"/>
    </w:pPr>
    <w:rPr>
      <w:rFonts w:ascii="Arial" w:hAnsi="Arial" w:cs="Arial"/>
      <w:b/>
      <w:i/>
      <w:color w:val="666699"/>
      <w:sz w:val="20"/>
      <w:lang w:val="en-ZA"/>
    </w:rPr>
  </w:style>
  <w:style w:type="character" w:customStyle="1" w:styleId="ICATableCaptionChar">
    <w:name w:val="ICA Table Caption Char"/>
    <w:basedOn w:val="DefaultParagraphFont"/>
    <w:link w:val="ICATableCaption"/>
    <w:locked/>
    <w:rsid w:val="00354A3C"/>
    <w:rPr>
      <w:rFonts w:ascii="Arial" w:hAnsi="Arial" w:cs="Arial"/>
      <w:i/>
      <w:color w:val="666699"/>
      <w:sz w:val="18"/>
    </w:rPr>
  </w:style>
  <w:style w:type="paragraph" w:customStyle="1" w:styleId="ICATableCaption">
    <w:name w:val="ICA Table Caption"/>
    <w:basedOn w:val="Normal"/>
    <w:link w:val="ICATableCaptionChar"/>
    <w:rsid w:val="00354A3C"/>
    <w:rPr>
      <w:rFonts w:ascii="Arial" w:hAnsi="Arial" w:cs="Arial"/>
      <w:i/>
      <w:color w:val="666699"/>
      <w:sz w:val="18"/>
      <w:lang w:val="en-ZA"/>
    </w:rPr>
  </w:style>
  <w:style w:type="table" w:styleId="TableGrid">
    <w:name w:val="Table Grid"/>
    <w:basedOn w:val="TableNormal"/>
    <w:uiPriority w:val="59"/>
    <w:rsid w:val="00354A3C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54A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tsejse.co.za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ftse.com" TargetMode="Externa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dices@jse.co.za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mailto:info@ftse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ICA Notice" ma:contentTypeID="0x01010025A8B514A743974EAD575655CE65237318001CA8DE310563764FB60C1AF9D86192EC" ma:contentTypeVersion="9" ma:contentTypeDescription="Create a new document." ma:contentTypeScope="" ma:versionID="9e61c37f99f039fd812c59b2ddaf5a4c">
  <xsd:schema xmlns:xsd="http://www.w3.org/2001/XMLSchema" xmlns:xs="http://www.w3.org/2001/XMLSchema" xmlns:p="http://schemas.microsoft.com/office/2006/metadata/properties" xmlns:ns2="a5d7cc70-31c1-4b2e-9a12-faea9898ee50" xmlns:ns3="22bb0538-1139-4fcb-910b-0dd4946b60a3" targetNamespace="http://schemas.microsoft.com/office/2006/metadata/properties" ma:root="true" ma:fieldsID="ebe7ecbb7f5da0f64a1e032da81b9500" ns2:_="" ns3:_="">
    <xsd:import namespace="a5d7cc70-31c1-4b2e-9a12-faea9898ee50"/>
    <xsd:import namespace="22bb0538-1139-4fcb-910b-0dd4946b60a3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  <xsd:element ref="ns3:JSEIssuer" minOccurs="0"/>
                <xsd:element ref="ns3:Issuer_ID" minOccurs="0"/>
                <xsd:element ref="ns3:JSEIssuer_x003a__x0020_Alpha_x0020_Code" minOccurs="0"/>
                <xsd:element ref="ns3:JSEIssuer_x003a__x0020_Issuer_x0020_Type" minOccurs="0"/>
                <xsd:element ref="ns3:JSEIssuer_x003a__x0020_Long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5b3ea50-81ed-432d-bdcf-e7540578ef79}" ma:internalName="TaxCatchAll" ma:showField="CatchAllData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5b3ea50-81ed-432d-bdcf-e7540578ef79}" ma:internalName="TaxCatchAllLabel" ma:readOnly="true" ma:showField="CatchAllDataLabel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b0538-1139-4fcb-910b-0dd4946b60a3" elementFormDefault="qualified">
    <xsd:import namespace="http://schemas.microsoft.com/office/2006/documentManagement/types"/>
    <xsd:import namespace="http://schemas.microsoft.com/office/infopath/2007/PartnerControls"/>
    <xsd:element name="JSEIssuer" ma:index="16" nillable="true" ma:displayName="JSE Issuer" ma:internalName="JSEIssuer">
      <xsd:complexType>
        <xsd:simpleContent>
          <xsd:extension base="dms:BusinessDataPrimaryField">
            <xsd:attribute name="BdcField" type="xsd:string" fixed="IssuerMasterId"/>
            <xsd:attribute name="RelatedFieldWssStaticName" type="xsd:string" fixed="Issuer_ID"/>
            <xsd:attribute name="SecondaryFieldBdcNames" type="xsd:string" fixed="16%2011%2015%20IssuerAlphaCode%20IssuerType%20IssuerLongName%209"/>
            <xsd:attribute name="SecondaryFieldsWssStaticNames" type="xsd:string" fixed="40%2041%2039%20JSEIssuer%5Fx003a%5F%5Fx0020%5FAlpha%5Fx0020%5FCode%20JSEIssuer%5Fx003a%5F%5Fx0020%5FIssuer%5Fx0020%5FType%20JSEIssuer%5Fx003a%5F%5Fx0020%5FLong%5Fx0020%5FName%209"/>
            <xsd:attribute name="SystemInstance" type="xsd:string" fixed="IssuerServiceInstance"/>
            <xsd:attribute name="EntityNamespace" type="xsd:string" fixed="JSE.WebChannel.Pegasus"/>
            <xsd:attribute name="EntityName" type="xsd:string" fixed="Issuer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Issuer_ID" ma:index="17" nillable="true" ma:displayName="Issuer_ID" ma:hidden="true" ma:internalName="Issuer_ID">
      <xsd:complexType>
        <xsd:simpleContent>
          <xsd:extension base="dms:BusinessDataSecondaryField">
            <xsd:attribute name="BdcField" type="xsd:string" fixed="Issuer_ID"/>
          </xsd:extension>
        </xsd:simpleContent>
      </xsd:complexType>
    </xsd:element>
    <xsd:element name="JSEIssuer_x003a__x0020_Alpha_x0020_Code" ma:index="18" nillable="true" ma:displayName="JSEIssuer: Alpha Code" ma:internalName="JSEIssuer_x003a__x0020_Alpha_x0020_Code">
      <xsd:complexType>
        <xsd:simpleContent>
          <xsd:extension base="dms:BusinessDataSecondaryField">
            <xsd:attribute name="BdcField" type="xsd:string" fixed="IssuerAlphaCode"/>
          </xsd:extension>
        </xsd:simpleContent>
      </xsd:complexType>
    </xsd:element>
    <xsd:element name="JSEIssuer_x003a__x0020_Issuer_x0020_Type" ma:index="19" nillable="true" ma:displayName="JSEIssuer: Issuer Type" ma:internalName="JSEIssuer_x003a__x0020_Issuer_x0020_Type">
      <xsd:complexType>
        <xsd:simpleContent>
          <xsd:extension base="dms:BusinessDataSecondaryField">
            <xsd:attribute name="BdcField" type="xsd:string" fixed="IssuerType"/>
          </xsd:extension>
        </xsd:simpleContent>
      </xsd:complexType>
    </xsd:element>
    <xsd:element name="JSEIssuer_x003a__x0020_Long_x0020_Name" ma:index="20" nillable="true" ma:displayName="JSEIssuer: Long Name" ma:internalName="JSEIssuer_x003a__x0020_Long_x0020_Name">
      <xsd:complexType>
        <xsd:simpleContent>
          <xsd:extension base="dms:BusinessDataSecondaryField">
            <xsd:attribute name="BdcField" type="xsd:string" fixed="IssuerLongName"/>
          </xsd:extension>
        </xsd:simple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Issuer xmlns="22bb0538-1139-4fcb-910b-0dd4946b60a3" xsi:nil="true" Resolved="true"/>
    <JSEKeywords xmlns="a5d7cc70-31c1-4b2e-9a12-faea9898ee50" xsi:nil="true"/>
    <Issuer_ID xmlns="22bb0538-1139-4fcb-910b-0dd4946b60a3" xsi:nil="true"/>
    <JSEIssuer_x003a__x0020_Alpha_x0020_Code xmlns="22bb0538-1139-4fcb-910b-0dd4946b60a3" xsi:nil="true"/>
    <JSEDescription xmlns="a5d7cc70-31c1-4b2e-9a12-faea9898ee50" xsi:nil="true"/>
    <JSEDate xmlns="a5d7cc70-31c1-4b2e-9a12-faea9898ee50">2019-09-22T22:00:00+00:00</JSEDate>
    <JSEIssuer_x003a__x0020_Issuer_x0020_Type xmlns="22bb0538-1139-4fcb-910b-0dd4946b60a3" xsi:nil="true"/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FTSE/JSE Africa Index Series</TermName>
          <TermId xmlns="http://schemas.microsoft.com/office/infopath/2007/PartnerControls">6e63f74e-2d9e-4e57-a177-02880866ab59</TermId>
        </TermInfo>
      </Terms>
    </j50c28d78dcf4727baa6c3ad504fae7e>
    <JSEDisplayPriority xmlns="a5d7cc70-31c1-4b2e-9a12-faea9898ee50" xsi:nil="true"/>
    <JSEIssuer_x003a__x0020_Long_x0020_Name xmlns="22bb0538-1139-4fcb-910b-0dd4946b60a3" xsi:nil="true"/>
    <TaxCatchAll xmlns="a5d7cc70-31c1-4b2e-9a12-faea9898ee50">
      <Value>29</Value>
    </TaxCatchAll>
  </documentManagement>
</p:properties>
</file>

<file path=customXml/itemProps1.xml><?xml version="1.0" encoding="utf-8"?>
<ds:datastoreItem xmlns:ds="http://schemas.openxmlformats.org/officeDocument/2006/customXml" ds:itemID="{96724539-492A-4DC4-A9E3-11353349EC2A}"/>
</file>

<file path=customXml/itemProps2.xml><?xml version="1.0" encoding="utf-8"?>
<ds:datastoreItem xmlns:ds="http://schemas.openxmlformats.org/officeDocument/2006/customXml" ds:itemID="{20B0FE6D-8D19-4984-B572-9A83DB5579C0}"/>
</file>

<file path=customXml/itemProps3.xml><?xml version="1.0" encoding="utf-8"?>
<ds:datastoreItem xmlns:ds="http://schemas.openxmlformats.org/officeDocument/2006/customXml" ds:itemID="{CFC55461-A22B-4E73-B6BA-F13376A2DA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Winfred Motsosi</dc:creator>
  <cp:lastModifiedBy>Tebogo Ledwaba</cp:lastModifiedBy>
  <cp:revision>2</cp:revision>
  <dcterms:created xsi:type="dcterms:W3CDTF">2019-08-30T10:00:00Z</dcterms:created>
  <dcterms:modified xsi:type="dcterms:W3CDTF">2019-08-30T10:00:00Z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0x01010025A8B514A743974EAD575655CE65237318001CA8DE310563764FB60C1AF9D86192EC</vt:lpwstr>
  </property>
  <property fmtid="{D5CDD505-2E9C-101B-9397-08002B2CF9AE}" pid="3" name="JSENavigation">
    <vt:lpwstr>29;#FTSE/JSE Africa Index Series|6e63f74e-2d9e-4e57-a177-02880866ab59</vt:lpwstr>
  </property>
</Properties>
</file>