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E6" w:rsidRPr="00D414E6" w:rsidRDefault="00D414E6" w:rsidP="00D414E6">
      <w:pPr>
        <w:ind w:right="36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D414E6">
        <w:rPr>
          <w:rFonts w:ascii="Arial" w:hAnsi="Arial" w:cs="Arial"/>
          <w:b/>
          <w:bCs/>
          <w:sz w:val="20"/>
          <w:szCs w:val="20"/>
        </w:rPr>
        <w:t>CHECKLIST: CONSOLIDATION OR SUBDIVISION</w:t>
      </w:r>
    </w:p>
    <w:p w:rsidR="00C05ABA" w:rsidRPr="00CA673E" w:rsidRDefault="00C05ABA" w:rsidP="00B72DDD">
      <w:pPr>
        <w:ind w:right="36"/>
        <w:jc w:val="both"/>
        <w:rPr>
          <w:rFonts w:ascii="Arial" w:hAnsi="Arial" w:cs="Arial"/>
          <w:sz w:val="20"/>
          <w:szCs w:val="20"/>
        </w:rPr>
      </w:pPr>
    </w:p>
    <w:p w:rsidR="00C05ABA" w:rsidRDefault="00C05ABA" w:rsidP="00B72DDD">
      <w:pPr>
        <w:ind w:right="36"/>
        <w:jc w:val="both"/>
        <w:rPr>
          <w:rFonts w:ascii="Arial" w:hAnsi="Arial" w:cs="Arial"/>
          <w:sz w:val="20"/>
          <w:szCs w:val="20"/>
        </w:rPr>
      </w:pPr>
      <w:r w:rsidRPr="00CA673E"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D414E6" w:rsidRDefault="00D414E6" w:rsidP="00B72DDD">
      <w:pPr>
        <w:ind w:right="36"/>
        <w:jc w:val="both"/>
        <w:rPr>
          <w:rFonts w:ascii="Arial" w:hAnsi="Arial" w:cs="Arial"/>
          <w:sz w:val="20"/>
          <w:szCs w:val="20"/>
        </w:rPr>
      </w:pPr>
    </w:p>
    <w:p w:rsidR="00D414E6" w:rsidRPr="00D414E6" w:rsidRDefault="00D414E6" w:rsidP="00D414E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>CFO:</w:t>
      </w:r>
    </w:p>
    <w:p w:rsidR="00D414E6" w:rsidRPr="00D414E6" w:rsidRDefault="00D414E6" w:rsidP="00D414E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>Date of First Submission: [.........] 2020</w:t>
      </w:r>
    </w:p>
    <w:p w:rsidR="00D414E6" w:rsidRPr="00D414E6" w:rsidRDefault="00D414E6" w:rsidP="00D414E6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D414E6" w:rsidRPr="00D414E6" w:rsidRDefault="00D414E6" w:rsidP="00D414E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 w:rsidRPr="00D414E6">
        <w:rPr>
          <w:rFonts w:ascii="Arial" w:eastAsia="Calibri" w:hAnsi="Arial" w:cs="Arial"/>
          <w:b/>
          <w:sz w:val="20"/>
          <w:szCs w:val="20"/>
        </w:rPr>
        <w:t>utilised</w:t>
      </w:r>
      <w:proofErr w:type="spellEnd"/>
      <w:r w:rsidRPr="00D414E6">
        <w:rPr>
          <w:rFonts w:ascii="Arial" w:eastAsia="Calibri" w:hAnsi="Arial" w:cs="Arial"/>
          <w:b/>
          <w:sz w:val="20"/>
          <w:szCs w:val="20"/>
        </w:rPr>
        <w:t xml:space="preserve"> as the suitable medium to resolve matters with the CFO and second reader.</w:t>
      </w:r>
    </w:p>
    <w:p w:rsidR="00D414E6" w:rsidRPr="00D414E6" w:rsidRDefault="00D414E6" w:rsidP="00D414E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D414E6" w:rsidRPr="00D414E6" w:rsidRDefault="00D414E6" w:rsidP="00D414E6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:rsidR="00D414E6" w:rsidRPr="00CA673E" w:rsidRDefault="00D414E6" w:rsidP="00B72DDD">
      <w:pPr>
        <w:ind w:right="36"/>
        <w:jc w:val="both"/>
        <w:rPr>
          <w:rFonts w:ascii="Arial" w:hAnsi="Arial" w:cs="Arial"/>
          <w:sz w:val="20"/>
          <w:szCs w:val="20"/>
        </w:rPr>
      </w:pPr>
    </w:p>
    <w:p w:rsidR="00C05ABA" w:rsidRPr="00CA673E" w:rsidRDefault="00C05ABA" w:rsidP="00CA673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30" w:type="dxa"/>
        <w:tblInd w:w="108" w:type="dxa"/>
        <w:tblLook w:val="01E0" w:firstRow="1" w:lastRow="1" w:firstColumn="1" w:lastColumn="1" w:noHBand="0" w:noVBand="0"/>
      </w:tblPr>
      <w:tblGrid>
        <w:gridCol w:w="2464"/>
        <w:gridCol w:w="8066"/>
      </w:tblGrid>
      <w:tr w:rsidR="008451DF" w:rsidRPr="00CA673E" w:rsidTr="00CF40A6">
        <w:trPr>
          <w:trHeight w:val="567"/>
        </w:trPr>
        <w:tc>
          <w:tcPr>
            <w:tcW w:w="2464" w:type="dxa"/>
            <w:vAlign w:val="center"/>
          </w:tcPr>
          <w:p w:rsidR="008451DF" w:rsidRPr="002043BA" w:rsidRDefault="008451DF" w:rsidP="00CF40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3BA">
              <w:rPr>
                <w:rFonts w:ascii="Arial" w:hAnsi="Arial" w:cs="Arial"/>
                <w:b/>
                <w:sz w:val="20"/>
                <w:szCs w:val="20"/>
              </w:rPr>
              <w:t>LR Ref.</w:t>
            </w:r>
          </w:p>
        </w:tc>
        <w:tc>
          <w:tcPr>
            <w:tcW w:w="8066" w:type="dxa"/>
            <w:vAlign w:val="center"/>
          </w:tcPr>
          <w:p w:rsidR="008451DF" w:rsidRPr="002043BA" w:rsidRDefault="008451DF" w:rsidP="00CF40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3BA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8451DF" w:rsidRPr="00CA673E" w:rsidTr="008451DF">
        <w:trPr>
          <w:trHeight w:val="1079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11.37(a)</w:t>
            </w:r>
          </w:p>
        </w:tc>
        <w:tc>
          <w:tcPr>
            <w:tcW w:w="8066" w:type="dxa"/>
          </w:tcPr>
          <w:p w:rsidR="008451DF" w:rsidRPr="002043BA" w:rsidRDefault="008451DF" w:rsidP="002043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11.37(b)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11.37(c)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11.37(d)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11.37(e)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585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11.37(f)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16.34(a)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16.34(b)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16.34(c)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567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16.34(d)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567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S 17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585"/>
        </w:trPr>
        <w:tc>
          <w:tcPr>
            <w:tcW w:w="2464" w:type="dxa"/>
          </w:tcPr>
          <w:p w:rsidR="008451DF" w:rsidRPr="008451DF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1DF">
              <w:rPr>
                <w:rFonts w:ascii="Arial" w:hAnsi="Arial" w:cs="Arial"/>
                <w:sz w:val="20"/>
                <w:szCs w:val="20"/>
              </w:rPr>
              <w:t>S24</w:t>
            </w:r>
          </w:p>
        </w:tc>
        <w:tc>
          <w:tcPr>
            <w:tcW w:w="8066" w:type="dxa"/>
          </w:tcPr>
          <w:p w:rsidR="008451DF" w:rsidRPr="008451DF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ABA" w:rsidRPr="00CA673E" w:rsidRDefault="00C05ABA" w:rsidP="00CA673E">
      <w:pPr>
        <w:jc w:val="both"/>
        <w:rPr>
          <w:rFonts w:ascii="Arial" w:hAnsi="Arial" w:cs="Arial"/>
          <w:sz w:val="20"/>
          <w:szCs w:val="20"/>
        </w:rPr>
      </w:pPr>
    </w:p>
    <w:p w:rsidR="00C05ABA" w:rsidRPr="00CA673E" w:rsidRDefault="00C05ABA" w:rsidP="00CA673E">
      <w:pPr>
        <w:jc w:val="both"/>
        <w:rPr>
          <w:rFonts w:ascii="Arial" w:hAnsi="Arial" w:cs="Arial"/>
          <w:sz w:val="20"/>
          <w:szCs w:val="20"/>
        </w:rPr>
      </w:pPr>
    </w:p>
    <w:sectPr w:rsidR="00C05ABA" w:rsidRPr="00CA673E" w:rsidSect="00B72DDD">
      <w:footerReference w:type="default" r:id="rId10"/>
      <w:pgSz w:w="12240" w:h="15840"/>
      <w:pgMar w:top="1134" w:right="54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D6" w:rsidRDefault="000E38D6" w:rsidP="003C4420">
      <w:r>
        <w:separator/>
      </w:r>
    </w:p>
  </w:endnote>
  <w:endnote w:type="continuationSeparator" w:id="0">
    <w:p w:rsidR="000E38D6" w:rsidRDefault="000E38D6" w:rsidP="003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6E" w:rsidRDefault="00B453DE" w:rsidP="006772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12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774">
      <w:rPr>
        <w:rStyle w:val="PageNumber"/>
        <w:noProof/>
      </w:rPr>
      <w:t>1</w:t>
    </w:r>
    <w:r>
      <w:rPr>
        <w:rStyle w:val="PageNumber"/>
      </w:rPr>
      <w:fldChar w:fldCharType="end"/>
    </w:r>
  </w:p>
  <w:p w:rsidR="00F4126E" w:rsidRDefault="00F4126E" w:rsidP="006772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D6" w:rsidRDefault="000E38D6" w:rsidP="003C4420">
      <w:r>
        <w:separator/>
      </w:r>
    </w:p>
  </w:footnote>
  <w:footnote w:type="continuationSeparator" w:id="0">
    <w:p w:rsidR="000E38D6" w:rsidRDefault="000E38D6" w:rsidP="003C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0D48FF"/>
    <w:multiLevelType w:val="hybridMultilevel"/>
    <w:tmpl w:val="3AD8F2A8"/>
    <w:lvl w:ilvl="0" w:tplc="5D3C62FA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AA"/>
    <w:rsid w:val="00025128"/>
    <w:rsid w:val="00035935"/>
    <w:rsid w:val="00064814"/>
    <w:rsid w:val="00087F04"/>
    <w:rsid w:val="000E38D6"/>
    <w:rsid w:val="002043BA"/>
    <w:rsid w:val="00220021"/>
    <w:rsid w:val="002207D6"/>
    <w:rsid w:val="002761AB"/>
    <w:rsid w:val="002961E0"/>
    <w:rsid w:val="003C4420"/>
    <w:rsid w:val="003D5DBD"/>
    <w:rsid w:val="005F6726"/>
    <w:rsid w:val="0063308B"/>
    <w:rsid w:val="006772D4"/>
    <w:rsid w:val="00685853"/>
    <w:rsid w:val="00775E6E"/>
    <w:rsid w:val="007E1A9E"/>
    <w:rsid w:val="007F6ADF"/>
    <w:rsid w:val="00812774"/>
    <w:rsid w:val="008451DF"/>
    <w:rsid w:val="00864FF2"/>
    <w:rsid w:val="008A1AC8"/>
    <w:rsid w:val="0091536F"/>
    <w:rsid w:val="00993D77"/>
    <w:rsid w:val="009F0DAA"/>
    <w:rsid w:val="00A85812"/>
    <w:rsid w:val="00AB3092"/>
    <w:rsid w:val="00B453DE"/>
    <w:rsid w:val="00B72DDD"/>
    <w:rsid w:val="00BB1B7A"/>
    <w:rsid w:val="00BE7473"/>
    <w:rsid w:val="00C05ABA"/>
    <w:rsid w:val="00C8566A"/>
    <w:rsid w:val="00CA673E"/>
    <w:rsid w:val="00CF3FC8"/>
    <w:rsid w:val="00CF40A6"/>
    <w:rsid w:val="00CF5667"/>
    <w:rsid w:val="00D22B7C"/>
    <w:rsid w:val="00D414E6"/>
    <w:rsid w:val="00D54B08"/>
    <w:rsid w:val="00DE1EF7"/>
    <w:rsid w:val="00E00BB3"/>
    <w:rsid w:val="00E31DB8"/>
    <w:rsid w:val="00E749DE"/>
    <w:rsid w:val="00E82432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7F8A36F-3FF7-462D-A9D9-3FA923E3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paragraph" w:customStyle="1" w:styleId="CompanyName">
    <w:name w:val="Company Name"/>
    <w:basedOn w:val="Normal"/>
    <w:next w:val="Normal"/>
    <w:rsid w:val="00087F04"/>
    <w:pPr>
      <w:suppressAutoHyphens/>
      <w:spacing w:before="120"/>
      <w:jc w:val="both"/>
    </w:pPr>
    <w:rPr>
      <w:rFonts w:ascii="Arial" w:hAnsi="Arial" w:cs="Arial"/>
      <w:b/>
      <w:snapToGrid w:val="0"/>
      <w:color w:val="993300"/>
      <w:spacing w:val="-3"/>
      <w:kern w:val="28"/>
      <w:szCs w:val="20"/>
      <w:lang w:val="en-ZA"/>
    </w:rPr>
  </w:style>
  <w:style w:type="paragraph" w:customStyle="1" w:styleId="CFSmallTextBullet">
    <w:name w:val="CF Small Text Bullet"/>
    <w:basedOn w:val="Normal"/>
    <w:rsid w:val="00087F04"/>
    <w:pPr>
      <w:tabs>
        <w:tab w:val="num" w:pos="540"/>
        <w:tab w:val="num" w:pos="2340"/>
      </w:tabs>
      <w:spacing w:after="60"/>
      <w:ind w:left="540" w:hanging="540"/>
      <w:jc w:val="both"/>
    </w:pPr>
    <w:rPr>
      <w:rFonts w:ascii="Arial" w:hAnsi="Arial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5FF69-3BE4-4869-AFFC-C6F618DE6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00570-3051-46CB-8E17-3CF7A3131641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4531031D-AC02-4C23-AF80-E3D18BE18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Consolidation or subdivision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Consolidation or subdivision</dc:title>
  <dc:creator>Jacques Botha</dc:creator>
  <cp:lastModifiedBy>Patricia  Phomane</cp:lastModifiedBy>
  <cp:revision>2</cp:revision>
  <dcterms:created xsi:type="dcterms:W3CDTF">2020-01-20T09:30:00Z</dcterms:created>
  <dcterms:modified xsi:type="dcterms:W3CDTF">2020-01-20T09:30:00Z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