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63" w:rsidRDefault="00A82D6E" w:rsidP="00725812">
      <w:pPr>
        <w:pStyle w:val="head2"/>
        <w:spacing w:before="0" w:line="269" w:lineRule="auto"/>
        <w:jc w:val="center"/>
        <w:rPr>
          <w:szCs w:val="22"/>
        </w:rPr>
      </w:pPr>
      <w:r>
        <w:rPr>
          <w:szCs w:val="22"/>
        </w:rPr>
        <w:t>FORM E2</w:t>
      </w:r>
    </w:p>
    <w:p w:rsidR="0059797B" w:rsidRDefault="0059797B" w:rsidP="00725812">
      <w:pPr>
        <w:pStyle w:val="head2"/>
        <w:spacing w:before="0" w:line="269" w:lineRule="auto"/>
        <w:jc w:val="both"/>
        <w:rPr>
          <w:szCs w:val="22"/>
        </w:rPr>
      </w:pPr>
    </w:p>
    <w:p w:rsidR="007027E3" w:rsidRDefault="007027E3" w:rsidP="007027E3">
      <w:pPr>
        <w:pStyle w:val="head2"/>
        <w:spacing w:before="0" w:line="269" w:lineRule="auto"/>
        <w:jc w:val="both"/>
        <w:rPr>
          <w:szCs w:val="22"/>
        </w:rPr>
      </w:pPr>
      <w:r>
        <w:rPr>
          <w:szCs w:val="22"/>
        </w:rPr>
        <w:t>Consideration for the JSE list of disqualified auditors (I</w:t>
      </w:r>
      <w:r w:rsidRPr="00D24463">
        <w:rPr>
          <w:szCs w:val="22"/>
        </w:rPr>
        <w:t>ndividual auditor</w:t>
      </w:r>
      <w:r>
        <w:rPr>
          <w:szCs w:val="22"/>
        </w:rPr>
        <w:t>)</w:t>
      </w:r>
    </w:p>
    <w:p w:rsidR="007027E3" w:rsidRDefault="007027E3" w:rsidP="00725812">
      <w:pPr>
        <w:pStyle w:val="head2"/>
        <w:spacing w:before="0" w:line="269" w:lineRule="auto"/>
        <w:jc w:val="both"/>
        <w:rPr>
          <w:szCs w:val="22"/>
        </w:rPr>
      </w:pPr>
    </w:p>
    <w:p w:rsidR="007027E3" w:rsidRDefault="007027E3" w:rsidP="00725812">
      <w:pPr>
        <w:pStyle w:val="head2"/>
        <w:spacing w:before="0" w:line="269" w:lineRule="auto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8F0CB8" w:rsidRPr="00D24463" w:rsidTr="00DD228C">
        <w:trPr>
          <w:cantSplit/>
          <w:jc w:val="center"/>
        </w:trPr>
        <w:tc>
          <w:tcPr>
            <w:tcW w:w="7938" w:type="dxa"/>
          </w:tcPr>
          <w:p w:rsidR="008F0CB8" w:rsidRDefault="008F0CB8" w:rsidP="00DD228C">
            <w:pPr>
              <w:pStyle w:val="tabletext"/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  <w:r w:rsidRPr="00D24463">
              <w:rPr>
                <w:sz w:val="22"/>
                <w:szCs w:val="22"/>
              </w:rPr>
              <w:t>Note</w:t>
            </w:r>
            <w:r>
              <w:rPr>
                <w:sz w:val="22"/>
                <w:szCs w:val="22"/>
              </w:rPr>
              <w:t>s:</w:t>
            </w:r>
          </w:p>
          <w:p w:rsidR="008F0CB8" w:rsidRDefault="008F0CB8" w:rsidP="00DD228C">
            <w:pPr>
              <w:pStyle w:val="head2"/>
              <w:numPr>
                <w:ilvl w:val="0"/>
                <w:numId w:val="7"/>
              </w:numPr>
              <w:spacing w:before="0" w:line="269" w:lineRule="auto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 All information must be emailed to </w:t>
            </w:r>
            <w:hyperlink r:id="rId10" w:history="1">
              <w:r w:rsidR="001A4976" w:rsidRPr="00DC1F3D">
                <w:rPr>
                  <w:rStyle w:val="Hyperlink"/>
                  <w:b w:val="0"/>
                  <w:szCs w:val="22"/>
                </w:rPr>
                <w:t>auditor</w:t>
              </w:r>
              <w:r w:rsidR="001A4976">
                <w:rPr>
                  <w:rStyle w:val="Hyperlink"/>
                  <w:b w:val="0"/>
                  <w:szCs w:val="22"/>
                </w:rPr>
                <w:t>accreditation</w:t>
              </w:r>
              <w:bookmarkStart w:id="0" w:name="_GoBack"/>
              <w:bookmarkEnd w:id="0"/>
              <w:r w:rsidR="001A4976" w:rsidRPr="00DC1F3D">
                <w:rPr>
                  <w:rStyle w:val="Hyperlink"/>
                  <w:b w:val="0"/>
                  <w:szCs w:val="22"/>
                </w:rPr>
                <w:t>@jse.co.za</w:t>
              </w:r>
            </w:hyperlink>
          </w:p>
          <w:p w:rsidR="008F0CB8" w:rsidRPr="00D24463" w:rsidRDefault="008F0CB8">
            <w:pPr>
              <w:pStyle w:val="head2"/>
              <w:numPr>
                <w:ilvl w:val="0"/>
                <w:numId w:val="7"/>
              </w:numPr>
              <w:spacing w:before="0" w:line="269" w:lineRule="auto"/>
              <w:jc w:val="both"/>
              <w:rPr>
                <w:szCs w:val="22"/>
              </w:rPr>
            </w:pPr>
            <w:r w:rsidRPr="00DD228C">
              <w:rPr>
                <w:b w:val="0"/>
                <w:szCs w:val="22"/>
              </w:rPr>
              <w:t>Incomplete submissions will be rejected and the review process will only commence once all the necessary information has been provided</w:t>
            </w:r>
          </w:p>
        </w:tc>
      </w:tr>
      <w:tr w:rsidR="008F0CB8" w:rsidRPr="00D24463" w:rsidTr="00DD228C">
        <w:trPr>
          <w:cantSplit/>
          <w:jc w:val="center"/>
        </w:trPr>
        <w:tc>
          <w:tcPr>
            <w:tcW w:w="7938" w:type="dxa"/>
          </w:tcPr>
          <w:p w:rsidR="008F0CB8" w:rsidRPr="00D24463" w:rsidRDefault="008F0CB8" w:rsidP="00DD228C">
            <w:pPr>
              <w:pStyle w:val="tabletext"/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</w:p>
        </w:tc>
      </w:tr>
    </w:tbl>
    <w:p w:rsidR="008F0CB8" w:rsidRDefault="008F0CB8" w:rsidP="00725812">
      <w:pPr>
        <w:pStyle w:val="head2"/>
        <w:spacing w:before="0" w:line="269" w:lineRule="auto"/>
        <w:jc w:val="both"/>
        <w:rPr>
          <w:szCs w:val="22"/>
        </w:rPr>
      </w:pPr>
    </w:p>
    <w:p w:rsidR="008F0CB8" w:rsidRDefault="008F0CB8" w:rsidP="00725812">
      <w:pPr>
        <w:pStyle w:val="head2"/>
        <w:spacing w:before="0" w:line="269" w:lineRule="auto"/>
        <w:jc w:val="both"/>
        <w:rPr>
          <w:szCs w:val="22"/>
        </w:rPr>
      </w:pPr>
    </w:p>
    <w:p w:rsidR="00F80B7D" w:rsidRDefault="00F80B7D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</w:p>
    <w:p w:rsidR="00F80B7D" w:rsidRPr="00D24463" w:rsidRDefault="00F80B7D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  <w:r w:rsidRPr="00D24463">
        <w:rPr>
          <w:szCs w:val="22"/>
        </w:rPr>
        <w:t>Name:</w:t>
      </w:r>
      <w:r w:rsidRPr="00D24463">
        <w:rPr>
          <w:szCs w:val="22"/>
        </w:rPr>
        <w:tab/>
      </w:r>
    </w:p>
    <w:p w:rsidR="00F80B7D" w:rsidRPr="00D24463" w:rsidRDefault="00F80B7D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  <w:r w:rsidRPr="00D24463">
        <w:rPr>
          <w:szCs w:val="22"/>
        </w:rPr>
        <w:t>IRBA registration number:</w:t>
      </w:r>
      <w:r w:rsidRPr="00D24463">
        <w:rPr>
          <w:szCs w:val="22"/>
        </w:rPr>
        <w:tab/>
      </w:r>
    </w:p>
    <w:p w:rsidR="00F80B7D" w:rsidRDefault="00F80B7D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  <w:lang w:val="es-MX"/>
        </w:rPr>
      </w:pPr>
      <w:r w:rsidRPr="00D24463">
        <w:rPr>
          <w:szCs w:val="22"/>
          <w:lang w:val="es-MX"/>
        </w:rPr>
        <w:t xml:space="preserve">Tel. </w:t>
      </w:r>
      <w:proofErr w:type="gramStart"/>
      <w:r w:rsidRPr="00D24463">
        <w:rPr>
          <w:szCs w:val="22"/>
          <w:lang w:val="es-MX"/>
        </w:rPr>
        <w:t>no</w:t>
      </w:r>
      <w:r w:rsidR="00A43B24">
        <w:rPr>
          <w:szCs w:val="22"/>
          <w:lang w:val="es-MX"/>
        </w:rPr>
        <w:t xml:space="preserve"> </w:t>
      </w:r>
      <w:r w:rsidRPr="00D24463">
        <w:rPr>
          <w:szCs w:val="22"/>
          <w:lang w:val="es-MX"/>
        </w:rPr>
        <w:t>:</w:t>
      </w:r>
      <w:proofErr w:type="gramEnd"/>
      <w:r w:rsidRPr="00D24463">
        <w:rPr>
          <w:szCs w:val="22"/>
          <w:lang w:val="es-MX"/>
        </w:rPr>
        <w:tab/>
      </w:r>
    </w:p>
    <w:p w:rsidR="00F80B7D" w:rsidRPr="00D24463" w:rsidRDefault="00F80B7D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  <w:lang w:val="es-MX"/>
        </w:rPr>
      </w:pPr>
      <w:r w:rsidRPr="00D24463">
        <w:rPr>
          <w:szCs w:val="22"/>
          <w:lang w:val="es-MX"/>
        </w:rPr>
        <w:t>Email:</w:t>
      </w:r>
      <w:r w:rsidRPr="00D24463">
        <w:rPr>
          <w:szCs w:val="22"/>
          <w:lang w:val="es-MX"/>
        </w:rPr>
        <w:tab/>
      </w:r>
    </w:p>
    <w:p w:rsidR="00F80B7D" w:rsidRDefault="00F80B7D" w:rsidP="00725812">
      <w:pPr>
        <w:pStyle w:val="parafullout"/>
        <w:spacing w:before="0" w:line="269" w:lineRule="auto"/>
        <w:rPr>
          <w:b/>
          <w:szCs w:val="22"/>
        </w:rPr>
      </w:pPr>
    </w:p>
    <w:p w:rsidR="00FE1101" w:rsidRDefault="00FE1101" w:rsidP="00725812">
      <w:pPr>
        <w:pStyle w:val="parafullout"/>
        <w:spacing w:before="0" w:line="269" w:lineRule="auto"/>
        <w:rPr>
          <w:szCs w:val="22"/>
        </w:rPr>
      </w:pPr>
      <w:r w:rsidRPr="00D24463">
        <w:rPr>
          <w:szCs w:val="22"/>
        </w:rPr>
        <w:t xml:space="preserve">I hereby </w:t>
      </w:r>
      <w:r w:rsidR="00F80B7D">
        <w:rPr>
          <w:szCs w:val="22"/>
        </w:rPr>
        <w:t>confirm</w:t>
      </w:r>
      <w:r w:rsidRPr="00D24463">
        <w:rPr>
          <w:szCs w:val="22"/>
        </w:rPr>
        <w:t xml:space="preserve"> that I:</w:t>
      </w:r>
    </w:p>
    <w:p w:rsidR="001A43CA" w:rsidRDefault="001A43CA" w:rsidP="00725812">
      <w:pPr>
        <w:pStyle w:val="a-"/>
        <w:tabs>
          <w:tab w:val="clear" w:pos="510"/>
          <w:tab w:val="right" w:leader="dot" w:pos="6492"/>
        </w:tabs>
        <w:spacing w:before="0" w:line="269" w:lineRule="auto"/>
        <w:rPr>
          <w:szCs w:val="22"/>
        </w:rPr>
      </w:pPr>
    </w:p>
    <w:p w:rsidR="00E356FE" w:rsidRDefault="00A43B24" w:rsidP="00725812">
      <w:pPr>
        <w:pStyle w:val="a-"/>
        <w:tabs>
          <w:tab w:val="clear" w:pos="510"/>
          <w:tab w:val="right" w:leader="dot" w:pos="6492"/>
        </w:tabs>
        <w:spacing w:before="0" w:line="269" w:lineRule="auto"/>
        <w:rPr>
          <w:szCs w:val="22"/>
        </w:rPr>
      </w:pPr>
      <w:r>
        <w:rPr>
          <w:szCs w:val="22"/>
        </w:rPr>
        <w:t>(1)</w:t>
      </w:r>
      <w:r w:rsidR="00FE1101" w:rsidRPr="00D24463">
        <w:rPr>
          <w:szCs w:val="22"/>
        </w:rPr>
        <w:tab/>
      </w:r>
      <w:r w:rsidR="00DE23EC">
        <w:rPr>
          <w:szCs w:val="22"/>
        </w:rPr>
        <w:tab/>
      </w:r>
      <w:r w:rsidR="00E356FE">
        <w:rPr>
          <w:szCs w:val="22"/>
        </w:rPr>
        <w:t>(</w:t>
      </w:r>
      <w:proofErr w:type="gramStart"/>
      <w:r w:rsidR="00E356FE">
        <w:rPr>
          <w:szCs w:val="22"/>
        </w:rPr>
        <w:t>a</w:t>
      </w:r>
      <w:proofErr w:type="gramEnd"/>
      <w:r w:rsidR="008723AB">
        <w:rPr>
          <w:szCs w:val="22"/>
        </w:rPr>
        <w:t xml:space="preserve">)  </w:t>
      </w:r>
      <w:r w:rsidR="00DE23EC">
        <w:rPr>
          <w:szCs w:val="22"/>
        </w:rPr>
        <w:t xml:space="preserve">have not been subject to any </w:t>
      </w:r>
      <w:r w:rsidR="00DE23EC" w:rsidRPr="00E76ED4">
        <w:rPr>
          <w:szCs w:val="22"/>
        </w:rPr>
        <w:t>findings arising from any investigation process undert</w:t>
      </w:r>
      <w:r w:rsidR="00E356FE">
        <w:rPr>
          <w:szCs w:val="22"/>
        </w:rPr>
        <w:t xml:space="preserve">aken by the </w:t>
      </w:r>
    </w:p>
    <w:p w:rsidR="00DE23EC" w:rsidRDefault="00E356FE" w:rsidP="00725812">
      <w:pPr>
        <w:pStyle w:val="a-"/>
        <w:tabs>
          <w:tab w:val="clear" w:pos="510"/>
          <w:tab w:val="right" w:leader="dot" w:pos="6492"/>
        </w:tabs>
        <w:spacing w:before="0" w:line="269" w:lineRule="auto"/>
      </w:pPr>
      <w:r>
        <w:rPr>
          <w:szCs w:val="22"/>
        </w:rPr>
        <w:t xml:space="preserve">               </w:t>
      </w:r>
      <w:r w:rsidR="00DE23EC" w:rsidRPr="00E76ED4">
        <w:rPr>
          <w:szCs w:val="22"/>
        </w:rPr>
        <w:t xml:space="preserve">JSE due to the contravention of the Listings Requirements; </w:t>
      </w:r>
    </w:p>
    <w:p w:rsidR="00DE23EC" w:rsidRDefault="00DE23EC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jc w:val="center"/>
      </w:pPr>
      <w:r>
        <w:t>OR</w:t>
      </w:r>
    </w:p>
    <w:p w:rsidR="00A43B24" w:rsidRDefault="00DE23EC">
      <w:pPr>
        <w:pStyle w:val="a-"/>
        <w:tabs>
          <w:tab w:val="clear" w:pos="510"/>
          <w:tab w:val="right" w:leader="dot" w:pos="6492"/>
        </w:tabs>
        <w:spacing w:before="0" w:line="269" w:lineRule="auto"/>
        <w:rPr>
          <w:szCs w:val="22"/>
        </w:rPr>
      </w:pPr>
      <w:r>
        <w:rPr>
          <w:szCs w:val="22"/>
        </w:rPr>
        <w:tab/>
        <w:t>(b</w:t>
      </w:r>
      <w:r w:rsidR="00E356FE">
        <w:rPr>
          <w:szCs w:val="22"/>
        </w:rPr>
        <w:t xml:space="preserve">)  </w:t>
      </w:r>
      <w:proofErr w:type="gramStart"/>
      <w:r>
        <w:rPr>
          <w:szCs w:val="22"/>
        </w:rPr>
        <w:t>have</w:t>
      </w:r>
      <w:proofErr w:type="gramEnd"/>
      <w:r>
        <w:rPr>
          <w:szCs w:val="22"/>
        </w:rPr>
        <w:t xml:space="preserve"> been subject to </w:t>
      </w:r>
      <w:r w:rsidR="00A43B24">
        <w:rPr>
          <w:szCs w:val="22"/>
        </w:rPr>
        <w:t xml:space="preserve">matter/s in 1(a) </w:t>
      </w:r>
    </w:p>
    <w:p w:rsidR="00DE23EC" w:rsidRDefault="00A43B24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 w:hanging="851"/>
        <w:rPr>
          <w:szCs w:val="22"/>
        </w:rPr>
      </w:pPr>
      <w:r>
        <w:rPr>
          <w:i/>
          <w:szCs w:val="22"/>
        </w:rPr>
        <w:tab/>
      </w:r>
      <w:r w:rsidR="00DE23EC" w:rsidRPr="00DE23EC">
        <w:rPr>
          <w:i/>
          <w:szCs w:val="22"/>
        </w:rPr>
        <w:t>[</w:t>
      </w:r>
      <w:proofErr w:type="gramStart"/>
      <w:r w:rsidR="00DE23EC" w:rsidRPr="00DE23EC">
        <w:rPr>
          <w:i/>
          <w:szCs w:val="22"/>
        </w:rPr>
        <w:t>please</w:t>
      </w:r>
      <w:proofErr w:type="gramEnd"/>
      <w:r w:rsidR="00DE23EC" w:rsidRPr="00DE23EC">
        <w:rPr>
          <w:i/>
          <w:szCs w:val="22"/>
        </w:rPr>
        <w:t xml:space="preserve"> provide all relevant details and</w:t>
      </w:r>
      <w:r w:rsidR="00E356FE">
        <w:rPr>
          <w:i/>
          <w:szCs w:val="22"/>
        </w:rPr>
        <w:t xml:space="preserve"> </w:t>
      </w:r>
      <w:r w:rsidR="00DE23EC" w:rsidRPr="00DE23EC">
        <w:rPr>
          <w:i/>
          <w:szCs w:val="22"/>
        </w:rPr>
        <w:t>supporting documentation]</w:t>
      </w:r>
      <w:r w:rsidR="00DE23EC" w:rsidRPr="00E76ED4">
        <w:rPr>
          <w:szCs w:val="22"/>
        </w:rPr>
        <w:t>;</w:t>
      </w:r>
    </w:p>
    <w:p w:rsidR="00DE23EC" w:rsidRDefault="00DE23EC" w:rsidP="00725812">
      <w:pPr>
        <w:pStyle w:val="a-"/>
        <w:tabs>
          <w:tab w:val="clear" w:pos="510"/>
          <w:tab w:val="right" w:leader="dot" w:pos="6492"/>
        </w:tabs>
        <w:spacing w:before="0" w:line="269" w:lineRule="auto"/>
      </w:pPr>
    </w:p>
    <w:p w:rsidR="00DE23EC" w:rsidRDefault="00A43B24" w:rsidP="00725812">
      <w:pPr>
        <w:pStyle w:val="a-"/>
        <w:tabs>
          <w:tab w:val="clear" w:pos="510"/>
          <w:tab w:val="right" w:leader="dot" w:pos="6492"/>
        </w:tabs>
        <w:spacing w:before="0" w:line="269" w:lineRule="auto"/>
      </w:pPr>
      <w:r>
        <w:t>(2)</w:t>
      </w:r>
      <w:r w:rsidR="00DE23EC">
        <w:t xml:space="preserve"> </w:t>
      </w:r>
      <w:r w:rsidR="00DE23EC">
        <w:tab/>
        <w:t>(</w:t>
      </w:r>
      <w:proofErr w:type="gramStart"/>
      <w:r w:rsidR="00DE23EC">
        <w:t>a</w:t>
      </w:r>
      <w:proofErr w:type="gramEnd"/>
      <w:r w:rsidR="00DE23EC">
        <w:t xml:space="preserve">) </w:t>
      </w:r>
      <w:r>
        <w:t xml:space="preserve">have </w:t>
      </w:r>
      <w:r w:rsidR="00DE23EC">
        <w:t xml:space="preserve">not been subject to </w:t>
      </w:r>
      <w:r>
        <w:t xml:space="preserve">any of </w:t>
      </w:r>
      <w:r w:rsidR="00DE23EC">
        <w:t>the following matters;</w:t>
      </w:r>
    </w:p>
    <w:p w:rsidR="00DE23EC" w:rsidRDefault="00DE23EC" w:rsidP="00725812">
      <w:pPr>
        <w:pStyle w:val="a-"/>
        <w:numPr>
          <w:ilvl w:val="0"/>
          <w:numId w:val="6"/>
        </w:numPr>
        <w:tabs>
          <w:tab w:val="clear" w:pos="510"/>
          <w:tab w:val="right" w:leader="dot" w:pos="6492"/>
        </w:tabs>
        <w:spacing w:before="0" w:line="269" w:lineRule="auto"/>
        <w:ind w:left="1276" w:hanging="425"/>
      </w:pPr>
      <w:r w:rsidRPr="00C81370">
        <w:t>contravened, or failed to adhere to, its responsibilities set out in section 22</w:t>
      </w:r>
      <w:r w:rsidR="00A43B24">
        <w:t xml:space="preserve"> of the JSE Listings Requirements</w:t>
      </w:r>
      <w:r w:rsidRPr="00C81370">
        <w:t>;</w:t>
      </w:r>
    </w:p>
    <w:p w:rsidR="00DE23EC" w:rsidRDefault="00DE23EC" w:rsidP="00725812">
      <w:pPr>
        <w:pStyle w:val="a-"/>
        <w:numPr>
          <w:ilvl w:val="0"/>
          <w:numId w:val="6"/>
        </w:numPr>
        <w:tabs>
          <w:tab w:val="clear" w:pos="510"/>
          <w:tab w:val="right" w:leader="dot" w:pos="6492"/>
        </w:tabs>
        <w:spacing w:before="0" w:line="269" w:lineRule="auto"/>
        <w:ind w:left="1276" w:hanging="425"/>
      </w:pPr>
      <w:r w:rsidRPr="00C81370">
        <w:t>been found guilty</w:t>
      </w:r>
      <w:r>
        <w:t xml:space="preserve"> or agreed to </w:t>
      </w:r>
      <w:r w:rsidRPr="00C81370">
        <w:t>a consent order in terms of a</w:t>
      </w:r>
      <w:r>
        <w:t xml:space="preserve">ny legal, </w:t>
      </w:r>
      <w:r w:rsidRPr="00C81370">
        <w:t xml:space="preserve"> regulatory review or disciplinary </w:t>
      </w:r>
      <w:r>
        <w:t xml:space="preserve">finding </w:t>
      </w:r>
      <w:r w:rsidRPr="00C81370">
        <w:t xml:space="preserve">arising from any processes instituted by any professional body of which </w:t>
      </w:r>
      <w:r w:rsidR="00A43B24">
        <w:t>I am</w:t>
      </w:r>
      <w:r w:rsidRPr="00C81370">
        <w:t xml:space="preserve"> a member or another regulator </w:t>
      </w:r>
      <w:r>
        <w:t xml:space="preserve">to which </w:t>
      </w:r>
      <w:r w:rsidR="00A43B24">
        <w:t>I am</w:t>
      </w:r>
      <w:r>
        <w:t xml:space="preserve"> accountable</w:t>
      </w:r>
      <w:r w:rsidRPr="00C81370">
        <w:t xml:space="preserve">; </w:t>
      </w:r>
    </w:p>
    <w:p w:rsidR="00DE23EC" w:rsidRDefault="00DE23EC" w:rsidP="00725812">
      <w:pPr>
        <w:pStyle w:val="a-"/>
        <w:numPr>
          <w:ilvl w:val="0"/>
          <w:numId w:val="6"/>
        </w:numPr>
        <w:tabs>
          <w:tab w:val="clear" w:pos="510"/>
          <w:tab w:val="right" w:leader="dot" w:pos="6492"/>
        </w:tabs>
        <w:spacing w:before="0" w:line="269" w:lineRule="auto"/>
        <w:ind w:left="1276" w:hanging="425"/>
      </w:pPr>
      <w:r w:rsidRPr="00C81370">
        <w:t>been found guilty of and/or paid a fine and/or was sanctioned in any manner for a breach of the FMA;</w:t>
      </w:r>
      <w:r w:rsidRPr="00C81370">
        <w:rPr>
          <w:rStyle w:val="FootnoteReference"/>
        </w:rPr>
        <w:footnoteReference w:customMarkFollows="1" w:id="1"/>
        <w:t> </w:t>
      </w:r>
    </w:p>
    <w:p w:rsidR="00DE23EC" w:rsidRDefault="00DE23EC" w:rsidP="00725812">
      <w:pPr>
        <w:pStyle w:val="a-"/>
        <w:numPr>
          <w:ilvl w:val="0"/>
          <w:numId w:val="6"/>
        </w:numPr>
        <w:tabs>
          <w:tab w:val="clear" w:pos="510"/>
          <w:tab w:val="right" w:leader="dot" w:pos="6492"/>
        </w:tabs>
        <w:spacing w:before="0" w:line="269" w:lineRule="auto"/>
        <w:ind w:left="1276" w:hanging="425"/>
      </w:pPr>
      <w:r w:rsidRPr="00C81370">
        <w:t>been found guilty and convicted, whether in South Africa or elsewhere, of theft, fraud, forgery, uttering a forged document, perjury, an offence under the Prevention and Combating of Corrupt Activities Act (No. 12 of 2004), or any offence involving dishonesty; or</w:t>
      </w:r>
    </w:p>
    <w:p w:rsidR="00DE23EC" w:rsidRDefault="00DE23EC" w:rsidP="00725812">
      <w:pPr>
        <w:pStyle w:val="a-"/>
        <w:numPr>
          <w:ilvl w:val="0"/>
          <w:numId w:val="6"/>
        </w:numPr>
        <w:tabs>
          <w:tab w:val="clear" w:pos="510"/>
          <w:tab w:val="right" w:leader="dot" w:pos="6492"/>
        </w:tabs>
        <w:spacing w:before="0" w:line="269" w:lineRule="auto"/>
        <w:ind w:left="1276" w:hanging="425"/>
      </w:pPr>
      <w:proofErr w:type="gramStart"/>
      <w:r w:rsidRPr="00C81370">
        <w:t>had</w:t>
      </w:r>
      <w:proofErr w:type="gramEnd"/>
      <w:r w:rsidRPr="00C81370">
        <w:t xml:space="preserve"> any legal or disciplinary findings </w:t>
      </w:r>
      <w:r>
        <w:t>,</w:t>
      </w:r>
      <w:r w:rsidRPr="00C81370">
        <w:t>including a consent order</w:t>
      </w:r>
      <w:r>
        <w:t>, payment of a fine or sanction,</w:t>
      </w:r>
      <w:r w:rsidRPr="00C81370">
        <w:t xml:space="preserve"> made against them in terms of any other legislation.</w:t>
      </w:r>
    </w:p>
    <w:p w:rsidR="00725812" w:rsidRDefault="00DE23EC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jc w:val="center"/>
      </w:pPr>
      <w:r>
        <w:t>OR</w:t>
      </w:r>
    </w:p>
    <w:p w:rsidR="00A43B24" w:rsidRDefault="00725812" w:rsidP="00434881">
      <w:pPr>
        <w:pStyle w:val="a-"/>
        <w:tabs>
          <w:tab w:val="clear" w:pos="510"/>
          <w:tab w:val="right" w:leader="dot" w:pos="6492"/>
        </w:tabs>
        <w:spacing w:before="0" w:line="269" w:lineRule="auto"/>
      </w:pPr>
      <w:r>
        <w:t xml:space="preserve">        </w:t>
      </w:r>
      <w:r w:rsidR="00A43B24">
        <w:tab/>
      </w:r>
      <w:r>
        <w:t xml:space="preserve"> </w:t>
      </w:r>
      <w:r w:rsidR="00DE23EC">
        <w:t xml:space="preserve">(b) </w:t>
      </w:r>
      <w:proofErr w:type="gramStart"/>
      <w:r>
        <w:t>have</w:t>
      </w:r>
      <w:proofErr w:type="gramEnd"/>
      <w:r>
        <w:t xml:space="preserve"> been subject to the matters in </w:t>
      </w:r>
      <w:r w:rsidR="00A43B24">
        <w:t>2</w:t>
      </w:r>
      <w:r>
        <w:t>(a) above</w:t>
      </w:r>
      <w:r w:rsidR="00A43B24">
        <w:t xml:space="preserve"> as follows</w:t>
      </w:r>
      <w:r w:rsidR="001A43CA">
        <w:t>:</w:t>
      </w:r>
    </w:p>
    <w:p w:rsidR="00DE23EC" w:rsidRDefault="00A43B24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  <w:r>
        <w:tab/>
      </w:r>
      <w:r w:rsidRPr="00DE23EC">
        <w:rPr>
          <w:i/>
          <w:szCs w:val="22"/>
        </w:rPr>
        <w:t>[</w:t>
      </w:r>
      <w:proofErr w:type="gramStart"/>
      <w:r w:rsidRPr="00DE23EC">
        <w:rPr>
          <w:i/>
          <w:szCs w:val="22"/>
        </w:rPr>
        <w:t>please</w:t>
      </w:r>
      <w:proofErr w:type="gramEnd"/>
      <w:r w:rsidRPr="00DE23EC">
        <w:rPr>
          <w:i/>
          <w:szCs w:val="22"/>
        </w:rPr>
        <w:t xml:space="preserve"> provide all relevant details and</w:t>
      </w:r>
      <w:r>
        <w:rPr>
          <w:i/>
          <w:szCs w:val="22"/>
        </w:rPr>
        <w:t xml:space="preserve"> </w:t>
      </w:r>
      <w:r w:rsidRPr="00DE23EC">
        <w:rPr>
          <w:i/>
          <w:szCs w:val="22"/>
        </w:rPr>
        <w:t>supporting documentation]</w:t>
      </w:r>
      <w:r w:rsidR="001A43CA">
        <w:rPr>
          <w:i/>
          <w:szCs w:val="22"/>
        </w:rPr>
        <w:t>;</w:t>
      </w:r>
    </w:p>
    <w:p w:rsidR="001A43CA" w:rsidRDefault="001A43CA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</w:p>
    <w:p w:rsidR="001A43CA" w:rsidRDefault="001A43CA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426" w:hanging="426"/>
      </w:pPr>
      <w:r>
        <w:t xml:space="preserve">(3) </w:t>
      </w:r>
      <w:r>
        <w:tab/>
        <w:t>(a) do not believe that there are any other facts or circumstances that I need to bring to the attention of the JSE for it to consider in terms of paragraph 22.4(f) of the JSE Listings Requirements  ;</w:t>
      </w:r>
    </w:p>
    <w:p w:rsidR="001A43CA" w:rsidRDefault="001A43CA" w:rsidP="001A43CA">
      <w:pPr>
        <w:pStyle w:val="a-"/>
        <w:tabs>
          <w:tab w:val="clear" w:pos="510"/>
          <w:tab w:val="right" w:leader="dot" w:pos="6492"/>
        </w:tabs>
        <w:spacing w:before="0" w:line="269" w:lineRule="auto"/>
        <w:jc w:val="center"/>
      </w:pPr>
      <w:r>
        <w:t>OR</w:t>
      </w:r>
    </w:p>
    <w:p w:rsidR="001A43CA" w:rsidRDefault="001A43CA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 w:hanging="425"/>
      </w:pPr>
      <w:r>
        <w:t xml:space="preserve">(b) </w:t>
      </w:r>
      <w:proofErr w:type="gramStart"/>
      <w:r>
        <w:t>would</w:t>
      </w:r>
      <w:proofErr w:type="gramEnd"/>
      <w:r>
        <w:t xml:space="preserve"> like to bring the following additional matters referred to in (3)(a) to the attention of the JSE</w:t>
      </w:r>
    </w:p>
    <w:p w:rsidR="001A43CA" w:rsidRDefault="001A43CA" w:rsidP="001A43CA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  <w:r>
        <w:rPr>
          <w:i/>
          <w:szCs w:val="22"/>
        </w:rPr>
        <w:tab/>
      </w:r>
      <w:r w:rsidRPr="00DE23EC">
        <w:rPr>
          <w:i/>
          <w:szCs w:val="22"/>
        </w:rPr>
        <w:t>[</w:t>
      </w:r>
      <w:proofErr w:type="gramStart"/>
      <w:r w:rsidRPr="00DE23EC">
        <w:rPr>
          <w:i/>
          <w:szCs w:val="22"/>
        </w:rPr>
        <w:t>please</w:t>
      </w:r>
      <w:proofErr w:type="gramEnd"/>
      <w:r w:rsidRPr="00DE23EC">
        <w:rPr>
          <w:i/>
          <w:szCs w:val="22"/>
        </w:rPr>
        <w:t xml:space="preserve"> provide all relevant details and</w:t>
      </w:r>
      <w:r>
        <w:rPr>
          <w:i/>
          <w:szCs w:val="22"/>
        </w:rPr>
        <w:t xml:space="preserve"> </w:t>
      </w:r>
      <w:r w:rsidRPr="00DE23EC">
        <w:rPr>
          <w:i/>
          <w:szCs w:val="22"/>
        </w:rPr>
        <w:t>supporting documentation]</w:t>
      </w:r>
      <w:r>
        <w:rPr>
          <w:i/>
          <w:szCs w:val="22"/>
        </w:rPr>
        <w:t>;</w:t>
      </w:r>
    </w:p>
    <w:p w:rsidR="008723AB" w:rsidRDefault="001A43CA" w:rsidP="00A43B24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  <w:r>
        <w:tab/>
      </w:r>
    </w:p>
    <w:p w:rsidR="001A43CA" w:rsidRDefault="001A43CA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</w:p>
    <w:p w:rsidR="001A43CA" w:rsidRDefault="001A43CA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 w:hanging="851"/>
        <w:rPr>
          <w:i/>
        </w:rPr>
      </w:pPr>
      <w:r>
        <w:t xml:space="preserve">(4) </w:t>
      </w:r>
      <w:r w:rsidR="008723AB">
        <w:tab/>
      </w:r>
      <w:r w:rsidRPr="00434881">
        <w:rPr>
          <w:i/>
        </w:rPr>
        <w:t>[</w:t>
      </w:r>
      <w:r>
        <w:rPr>
          <w:i/>
        </w:rPr>
        <w:t>If (1</w:t>
      </w:r>
      <w:proofErr w:type="gramStart"/>
      <w:r>
        <w:rPr>
          <w:i/>
        </w:rPr>
        <w:t>)(</w:t>
      </w:r>
      <w:proofErr w:type="gramEnd"/>
      <w:r>
        <w:rPr>
          <w:i/>
        </w:rPr>
        <w:t>a), (2)(a)and (3(a) is applicable this point can be deleted]</w:t>
      </w:r>
    </w:p>
    <w:p w:rsidR="001A43CA" w:rsidRDefault="001A43CA" w:rsidP="00434881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  <w:r>
        <w:tab/>
      </w:r>
      <w:proofErr w:type="gramStart"/>
      <w:r w:rsidR="008723AB">
        <w:t>believe</w:t>
      </w:r>
      <w:proofErr w:type="gramEnd"/>
      <w:r w:rsidR="008723AB">
        <w:t xml:space="preserve"> that I should not be included in the JSE list of disqualified auditors d</w:t>
      </w:r>
      <w:r>
        <w:t>espite the existence of the matters referred to in (1)(b), (2)(b) and/or (3)(b) above, for the following reasons:</w:t>
      </w:r>
    </w:p>
    <w:p w:rsidR="001A43CA" w:rsidRDefault="001A43CA" w:rsidP="001A43CA">
      <w:pPr>
        <w:pStyle w:val="a-"/>
        <w:tabs>
          <w:tab w:val="clear" w:pos="510"/>
          <w:tab w:val="right" w:leader="dot" w:pos="6492"/>
        </w:tabs>
        <w:spacing w:before="0" w:line="269" w:lineRule="auto"/>
        <w:ind w:left="851"/>
      </w:pPr>
      <w:r>
        <w:rPr>
          <w:i/>
          <w:szCs w:val="22"/>
        </w:rPr>
        <w:tab/>
      </w:r>
      <w:r w:rsidRPr="00DE23EC">
        <w:rPr>
          <w:i/>
          <w:szCs w:val="22"/>
        </w:rPr>
        <w:t>[</w:t>
      </w:r>
      <w:proofErr w:type="gramStart"/>
      <w:r w:rsidRPr="00DE23EC">
        <w:rPr>
          <w:i/>
          <w:szCs w:val="22"/>
        </w:rPr>
        <w:t>please</w:t>
      </w:r>
      <w:proofErr w:type="gramEnd"/>
      <w:r w:rsidRPr="00DE23EC">
        <w:rPr>
          <w:i/>
          <w:szCs w:val="22"/>
        </w:rPr>
        <w:t xml:space="preserve"> provide all relevant details and supporting documentation]</w:t>
      </w:r>
      <w:r>
        <w:rPr>
          <w:i/>
          <w:szCs w:val="22"/>
        </w:rPr>
        <w:t>;</w:t>
      </w:r>
    </w:p>
    <w:p w:rsidR="00F80B7D" w:rsidRPr="00D24463" w:rsidRDefault="00F80B7D" w:rsidP="00725812">
      <w:pPr>
        <w:pStyle w:val="a-"/>
        <w:spacing w:before="0" w:line="269" w:lineRule="auto"/>
        <w:rPr>
          <w:szCs w:val="22"/>
        </w:rPr>
      </w:pPr>
    </w:p>
    <w:p w:rsidR="001A43CA" w:rsidRDefault="001A43CA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</w:p>
    <w:p w:rsidR="00FE1101" w:rsidRDefault="00FE1101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  <w:r w:rsidRPr="00D24463">
        <w:rPr>
          <w:szCs w:val="22"/>
        </w:rPr>
        <w:t>Signature:</w:t>
      </w:r>
      <w:r w:rsidRPr="00D24463">
        <w:rPr>
          <w:szCs w:val="22"/>
        </w:rPr>
        <w:tab/>
      </w:r>
    </w:p>
    <w:p w:rsidR="00926208" w:rsidRPr="00D24463" w:rsidRDefault="00926208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</w:p>
    <w:p w:rsidR="00FE1101" w:rsidRDefault="00FE1101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  <w:r w:rsidRPr="00D24463">
        <w:rPr>
          <w:szCs w:val="22"/>
        </w:rPr>
        <w:t>Name:</w:t>
      </w:r>
      <w:r w:rsidRPr="00D24463">
        <w:rPr>
          <w:szCs w:val="22"/>
        </w:rPr>
        <w:tab/>
      </w:r>
    </w:p>
    <w:p w:rsidR="00926208" w:rsidRPr="00D9359B" w:rsidRDefault="00926208" w:rsidP="00926208">
      <w:pPr>
        <w:pStyle w:val="parafullout"/>
        <w:tabs>
          <w:tab w:val="right" w:leader="dot" w:pos="6492"/>
        </w:tabs>
        <w:rPr>
          <w:szCs w:val="22"/>
        </w:rPr>
      </w:pPr>
    </w:p>
    <w:p w:rsidR="00926208" w:rsidRPr="00D9359B" w:rsidRDefault="00926208" w:rsidP="00926208">
      <w:pPr>
        <w:pStyle w:val="parafullout"/>
        <w:tabs>
          <w:tab w:val="right" w:leader="dot" w:pos="6492"/>
        </w:tabs>
        <w:rPr>
          <w:szCs w:val="22"/>
        </w:rPr>
      </w:pPr>
      <w:r w:rsidRPr="00D9359B">
        <w:rPr>
          <w:szCs w:val="22"/>
        </w:rPr>
        <w:t>Date:</w:t>
      </w:r>
      <w:r w:rsidRPr="00D9359B">
        <w:rPr>
          <w:szCs w:val="22"/>
        </w:rPr>
        <w:tab/>
      </w:r>
    </w:p>
    <w:p w:rsidR="00926208" w:rsidRPr="00D9359B" w:rsidRDefault="00926208" w:rsidP="00926208">
      <w:pPr>
        <w:jc w:val="both"/>
      </w:pPr>
    </w:p>
    <w:p w:rsidR="00926208" w:rsidRPr="00D24463" w:rsidRDefault="00926208" w:rsidP="00725812">
      <w:pPr>
        <w:pStyle w:val="parafullout"/>
        <w:tabs>
          <w:tab w:val="right" w:leader="dot" w:pos="6492"/>
        </w:tabs>
        <w:spacing w:before="0" w:line="269" w:lineRule="auto"/>
        <w:rPr>
          <w:szCs w:val="22"/>
        </w:rPr>
      </w:pPr>
    </w:p>
    <w:p w:rsidR="0042729C" w:rsidRPr="00D24463" w:rsidRDefault="0042729C" w:rsidP="00725812">
      <w:pPr>
        <w:spacing w:after="0" w:line="269" w:lineRule="auto"/>
        <w:jc w:val="both"/>
        <w:rPr>
          <w:rFonts w:ascii="Times New Roman" w:hAnsi="Times New Roman" w:cs="Times New Roman"/>
        </w:rPr>
      </w:pPr>
    </w:p>
    <w:sectPr w:rsidR="0042729C" w:rsidRPr="00D2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E3" w:rsidRDefault="006669E3" w:rsidP="00DE23EC">
      <w:pPr>
        <w:spacing w:after="0" w:line="240" w:lineRule="auto"/>
      </w:pPr>
      <w:r>
        <w:separator/>
      </w:r>
    </w:p>
  </w:endnote>
  <w:endnote w:type="continuationSeparator" w:id="0">
    <w:p w:rsidR="006669E3" w:rsidRDefault="006669E3" w:rsidP="00D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E3" w:rsidRDefault="006669E3" w:rsidP="00DE23EC">
      <w:pPr>
        <w:spacing w:after="0" w:line="240" w:lineRule="auto"/>
      </w:pPr>
      <w:r>
        <w:separator/>
      </w:r>
    </w:p>
  </w:footnote>
  <w:footnote w:type="continuationSeparator" w:id="0">
    <w:p w:rsidR="006669E3" w:rsidRDefault="006669E3" w:rsidP="00DE23EC">
      <w:pPr>
        <w:spacing w:after="0" w:line="240" w:lineRule="auto"/>
      </w:pPr>
      <w:r>
        <w:continuationSeparator/>
      </w:r>
    </w:p>
  </w:footnote>
  <w:footnote w:id="1">
    <w:p w:rsidR="00DE23EC" w:rsidRPr="00927559" w:rsidRDefault="00DE23EC" w:rsidP="00DE23EC">
      <w:pPr>
        <w:pStyle w:val="footnotes"/>
        <w:ind w:left="0" w:firstLine="0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A49"/>
    <w:multiLevelType w:val="hybridMultilevel"/>
    <w:tmpl w:val="A40E2300"/>
    <w:lvl w:ilvl="0" w:tplc="11FEB4D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E53"/>
    <w:multiLevelType w:val="hybridMultilevel"/>
    <w:tmpl w:val="FB3A9B40"/>
    <w:lvl w:ilvl="0" w:tplc="04E28CE6">
      <w:start w:val="2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8" w:hanging="360"/>
      </w:pPr>
    </w:lvl>
    <w:lvl w:ilvl="2" w:tplc="1C09001B" w:tentative="1">
      <w:start w:val="1"/>
      <w:numFmt w:val="lowerRoman"/>
      <w:lvlText w:val="%3."/>
      <w:lvlJc w:val="right"/>
      <w:pPr>
        <w:ind w:left="2368" w:hanging="180"/>
      </w:pPr>
    </w:lvl>
    <w:lvl w:ilvl="3" w:tplc="1C09000F" w:tentative="1">
      <w:start w:val="1"/>
      <w:numFmt w:val="decimal"/>
      <w:lvlText w:val="%4."/>
      <w:lvlJc w:val="left"/>
      <w:pPr>
        <w:ind w:left="3088" w:hanging="360"/>
      </w:pPr>
    </w:lvl>
    <w:lvl w:ilvl="4" w:tplc="1C090019" w:tentative="1">
      <w:start w:val="1"/>
      <w:numFmt w:val="lowerLetter"/>
      <w:lvlText w:val="%5."/>
      <w:lvlJc w:val="left"/>
      <w:pPr>
        <w:ind w:left="3808" w:hanging="360"/>
      </w:pPr>
    </w:lvl>
    <w:lvl w:ilvl="5" w:tplc="1C09001B" w:tentative="1">
      <w:start w:val="1"/>
      <w:numFmt w:val="lowerRoman"/>
      <w:lvlText w:val="%6."/>
      <w:lvlJc w:val="right"/>
      <w:pPr>
        <w:ind w:left="4528" w:hanging="180"/>
      </w:pPr>
    </w:lvl>
    <w:lvl w:ilvl="6" w:tplc="1C09000F" w:tentative="1">
      <w:start w:val="1"/>
      <w:numFmt w:val="decimal"/>
      <w:lvlText w:val="%7."/>
      <w:lvlJc w:val="left"/>
      <w:pPr>
        <w:ind w:left="5248" w:hanging="360"/>
      </w:pPr>
    </w:lvl>
    <w:lvl w:ilvl="7" w:tplc="1C090019" w:tentative="1">
      <w:start w:val="1"/>
      <w:numFmt w:val="lowerLetter"/>
      <w:lvlText w:val="%8."/>
      <w:lvlJc w:val="left"/>
      <w:pPr>
        <w:ind w:left="5968" w:hanging="360"/>
      </w:pPr>
    </w:lvl>
    <w:lvl w:ilvl="8" w:tplc="1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D2599D"/>
    <w:multiLevelType w:val="hybridMultilevel"/>
    <w:tmpl w:val="22463280"/>
    <w:lvl w:ilvl="0" w:tplc="430817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12D6"/>
    <w:multiLevelType w:val="hybridMultilevel"/>
    <w:tmpl w:val="C8F4E78A"/>
    <w:lvl w:ilvl="0" w:tplc="82348A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01298"/>
    <w:multiLevelType w:val="hybridMultilevel"/>
    <w:tmpl w:val="6FD4B222"/>
    <w:lvl w:ilvl="0" w:tplc="E6A841EC">
      <w:start w:val="9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360D1C"/>
    <w:multiLevelType w:val="hybridMultilevel"/>
    <w:tmpl w:val="427E4B6A"/>
    <w:lvl w:ilvl="0" w:tplc="370A064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990000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994554"/>
    <w:multiLevelType w:val="hybridMultilevel"/>
    <w:tmpl w:val="FC4815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97"/>
    <w:rsid w:val="000A2605"/>
    <w:rsid w:val="000F1960"/>
    <w:rsid w:val="000F6282"/>
    <w:rsid w:val="001260CC"/>
    <w:rsid w:val="00143B09"/>
    <w:rsid w:val="001A43CA"/>
    <w:rsid w:val="001A4976"/>
    <w:rsid w:val="00200016"/>
    <w:rsid w:val="0022265E"/>
    <w:rsid w:val="0029097A"/>
    <w:rsid w:val="002B5415"/>
    <w:rsid w:val="003B77A6"/>
    <w:rsid w:val="0042729C"/>
    <w:rsid w:val="00434881"/>
    <w:rsid w:val="004C2328"/>
    <w:rsid w:val="00593197"/>
    <w:rsid w:val="0059797B"/>
    <w:rsid w:val="005C4EDA"/>
    <w:rsid w:val="006669E3"/>
    <w:rsid w:val="007027E3"/>
    <w:rsid w:val="00725812"/>
    <w:rsid w:val="008723AB"/>
    <w:rsid w:val="008F0CB8"/>
    <w:rsid w:val="00926208"/>
    <w:rsid w:val="00A43B24"/>
    <w:rsid w:val="00A82D6E"/>
    <w:rsid w:val="00B612B8"/>
    <w:rsid w:val="00BA23BC"/>
    <w:rsid w:val="00BB049F"/>
    <w:rsid w:val="00BD031D"/>
    <w:rsid w:val="00D24463"/>
    <w:rsid w:val="00D71BD6"/>
    <w:rsid w:val="00DC501B"/>
    <w:rsid w:val="00DD1184"/>
    <w:rsid w:val="00DD19B8"/>
    <w:rsid w:val="00DE23EC"/>
    <w:rsid w:val="00E356FE"/>
    <w:rsid w:val="00EB69DC"/>
    <w:rsid w:val="00F12D18"/>
    <w:rsid w:val="00F80B7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E7261"/>
  <w15:docId w15:val="{E723EAFD-F761-4719-AD4C-09C56D9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2"/>
    <w:basedOn w:val="Normal"/>
    <w:rsid w:val="00FE1101"/>
    <w:pPr>
      <w:widowControl w:val="0"/>
      <w:spacing w:before="300" w:after="0" w:line="240" w:lineRule="auto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ext">
    <w:name w:val="tabletext"/>
    <w:basedOn w:val="Normal"/>
    <w:rsid w:val="00FE11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fullout">
    <w:name w:val="parafullout"/>
    <w:basedOn w:val="Normal"/>
    <w:rsid w:val="00FE1101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-">
    <w:name w:val="(a)-"/>
    <w:basedOn w:val="Normal"/>
    <w:rsid w:val="00FE1101"/>
    <w:pPr>
      <w:widowControl w:val="0"/>
      <w:tabs>
        <w:tab w:val="left" w:pos="510"/>
      </w:tabs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rsid w:val="00FE1101"/>
    <w:pPr>
      <w:tabs>
        <w:tab w:val="center" w:pos="4320"/>
        <w:tab w:val="right" w:pos="8640"/>
      </w:tabs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E1101"/>
    <w:rPr>
      <w:rFonts w:ascii="Helvetica-Light" w:eastAsia="Times New Roman" w:hAnsi="Helvetica-Light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7A"/>
    <w:rPr>
      <w:rFonts w:ascii="Tahoma" w:hAnsi="Tahoma" w:cs="Tahoma"/>
      <w:sz w:val="16"/>
      <w:szCs w:val="16"/>
    </w:rPr>
  </w:style>
  <w:style w:type="paragraph" w:customStyle="1" w:styleId="1-000a">
    <w:name w:val="(1)-0.00(a)"/>
    <w:basedOn w:val="Normal"/>
    <w:rsid w:val="00F80B7D"/>
    <w:pPr>
      <w:widowControl w:val="0"/>
      <w:tabs>
        <w:tab w:val="left" w:pos="1304"/>
        <w:tab w:val="left" w:pos="1871"/>
        <w:tab w:val="left" w:pos="2268"/>
      </w:tabs>
      <w:spacing w:before="120" w:after="0" w:line="240" w:lineRule="auto"/>
      <w:ind w:left="1871" w:hanging="187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ootnotes">
    <w:name w:val="footnotes"/>
    <w:basedOn w:val="Normal"/>
    <w:rsid w:val="00DE23EC"/>
    <w:pPr>
      <w:tabs>
        <w:tab w:val="left" w:pos="34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DE23EC"/>
    <w:rPr>
      <w:vertAlign w:val="superscript"/>
    </w:rPr>
  </w:style>
  <w:style w:type="paragraph" w:customStyle="1" w:styleId="a-0000">
    <w:name w:val="(a)-00.00"/>
    <w:basedOn w:val="Normal"/>
    <w:rsid w:val="00DE23EC"/>
    <w:pPr>
      <w:widowControl w:val="0"/>
      <w:tabs>
        <w:tab w:val="left" w:pos="794"/>
        <w:tab w:val="left" w:pos="1304"/>
      </w:tabs>
      <w:spacing w:before="120" w:after="0" w:line="240" w:lineRule="auto"/>
      <w:ind w:left="1304" w:hanging="130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F0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uditoraccreditation.@jse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2014-09-24T22:00:00+00:00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1D6FD2-BC55-4017-855F-C66C4F00D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42D9-EFF7-4C46-8364-1EC8C6D42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A448B-8A92-4444-9DBB-ADE9260CA653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Form E2</vt:lpstr>
    </vt:vector>
  </TitlesOfParts>
  <Company>JSE Limited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E2</dc:title>
  <dc:creator>Jseuser</dc:creator>
  <cp:lastModifiedBy>Bernardine Joubert</cp:lastModifiedBy>
  <cp:revision>5</cp:revision>
  <cp:lastPrinted>2016-04-20T11:54:00Z</cp:lastPrinted>
  <dcterms:created xsi:type="dcterms:W3CDTF">2017-09-13T12:47:00Z</dcterms:created>
  <dcterms:modified xsi:type="dcterms:W3CDTF">2019-12-02T13:25:00Z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