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A50E5E" w:rsidRPr="00C6142C" w14:paraId="3D7B3379" w14:textId="77777777" w:rsidTr="00E43F01">
        <w:tc>
          <w:tcPr>
            <w:tcW w:w="9350" w:type="dxa"/>
            <w:shd w:val="clear" w:color="auto" w:fill="92D050"/>
          </w:tcPr>
          <w:p w14:paraId="49FA4685" w14:textId="77777777" w:rsidR="007A2499" w:rsidRPr="00C6142C" w:rsidRDefault="00A50E5E" w:rsidP="00667674">
            <w:pPr>
              <w:spacing w:before="40" w:after="0" w:line="200" w:lineRule="exact"/>
              <w:rPr>
                <w:rFonts w:cstheme="minorHAnsi"/>
                <w:b/>
                <w:bCs/>
              </w:rPr>
            </w:pPr>
            <w:proofErr w:type="gramStart"/>
            <w:r w:rsidRPr="00C6142C">
              <w:rPr>
                <w:rFonts w:cstheme="minorHAnsi"/>
                <w:b/>
                <w:bCs/>
              </w:rPr>
              <w:t>Form</w:t>
            </w:r>
            <w:proofErr w:type="gramEnd"/>
            <w:r w:rsidRPr="00C6142C">
              <w:rPr>
                <w:rFonts w:cstheme="minorHAnsi"/>
                <w:b/>
                <w:bCs/>
              </w:rPr>
              <w:t xml:space="preserve"> </w:t>
            </w:r>
            <w:r w:rsidR="007A2499" w:rsidRPr="00C6142C">
              <w:rPr>
                <w:rFonts w:cstheme="minorHAnsi"/>
                <w:b/>
                <w:bCs/>
              </w:rPr>
              <w:t xml:space="preserve">D2: </w:t>
            </w:r>
            <w:r w:rsidR="007A2499" w:rsidRPr="00C6142C">
              <w:rPr>
                <w:rFonts w:cstheme="minorHAnsi"/>
                <w:b/>
                <w:bCs/>
              </w:rPr>
              <w:t>Expert’s declaration of competency</w:t>
            </w:r>
          </w:p>
          <w:p w14:paraId="20EFB9F1" w14:textId="77777777" w:rsidR="00667674" w:rsidRPr="00C6142C" w:rsidRDefault="00667674" w:rsidP="00667674">
            <w:pPr>
              <w:spacing w:before="40" w:after="0" w:line="200" w:lineRule="exact"/>
              <w:rPr>
                <w:rFonts w:cstheme="minorHAnsi"/>
                <w:b/>
                <w:bCs/>
              </w:rPr>
            </w:pPr>
          </w:p>
          <w:p w14:paraId="1E06D065" w14:textId="03590A19" w:rsidR="00667674" w:rsidRPr="00C6142C" w:rsidRDefault="00667674" w:rsidP="00667674">
            <w:pPr>
              <w:spacing w:before="40" w:after="0" w:line="200" w:lineRule="exact"/>
              <w:rPr>
                <w:rFonts w:cstheme="minorHAnsi"/>
                <w:b/>
                <w:bCs/>
                <w:i/>
                <w:iCs/>
              </w:rPr>
            </w:pPr>
            <w:r w:rsidRPr="00C6142C">
              <w:rPr>
                <w:rFonts w:cstheme="minorHAnsi"/>
                <w:b/>
                <w:bCs/>
                <w:i/>
                <w:iCs/>
              </w:rPr>
              <w:t>Previous Form B2 – Schedule 2</w:t>
            </w:r>
          </w:p>
          <w:p w14:paraId="0F7CB011" w14:textId="21703542" w:rsidR="00A50E5E" w:rsidRPr="00C6142C" w:rsidRDefault="00A50E5E" w:rsidP="00667674">
            <w:pPr>
              <w:spacing w:before="40" w:after="0" w:line="200" w:lineRule="exact"/>
              <w:rPr>
                <w:rFonts w:cstheme="minorHAnsi"/>
                <w:b/>
                <w:bCs/>
              </w:rPr>
            </w:pPr>
          </w:p>
        </w:tc>
      </w:tr>
    </w:tbl>
    <w:p w14:paraId="57EDE4F7" w14:textId="77777777" w:rsidR="00C02E37" w:rsidRPr="00C6142C" w:rsidRDefault="00C02E37" w:rsidP="00A50E5E">
      <w:pPr>
        <w:pStyle w:val="parafullout"/>
        <w:tabs>
          <w:tab w:val="left" w:pos="567"/>
        </w:tabs>
        <w:rPr>
          <w:rFonts w:asciiTheme="minorHAnsi" w:hAnsiTheme="minorHAnsi" w:cstheme="minorHAnsi"/>
          <w:szCs w:val="22"/>
        </w:rPr>
      </w:pPr>
    </w:p>
    <w:p w14:paraId="2C4EEB03" w14:textId="36F64A1C" w:rsidR="00001D3A" w:rsidRPr="00C6142C" w:rsidRDefault="00163BB1" w:rsidP="00A50E5E">
      <w:pPr>
        <w:pStyle w:val="parafullout"/>
        <w:tabs>
          <w:tab w:val="left" w:pos="567"/>
        </w:tabs>
        <w:rPr>
          <w:rFonts w:asciiTheme="minorHAnsi" w:hAnsiTheme="minorHAnsi" w:cstheme="minorHAnsi"/>
          <w:b/>
          <w:bCs/>
          <w:szCs w:val="22"/>
        </w:rPr>
      </w:pPr>
      <w:r w:rsidRPr="00C6142C">
        <w:rPr>
          <w:rFonts w:asciiTheme="minorHAnsi" w:hAnsiTheme="minorHAnsi" w:cstheme="minorHAnsi"/>
          <w:b/>
          <w:bCs/>
          <w:szCs w:val="22"/>
        </w:rPr>
        <w:t>To:</w:t>
      </w:r>
      <w:r w:rsidRPr="00C6142C">
        <w:rPr>
          <w:rFonts w:asciiTheme="minorHAnsi" w:hAnsiTheme="minorHAnsi" w:cstheme="minorHAnsi"/>
          <w:b/>
          <w:bCs/>
          <w:szCs w:val="22"/>
        </w:rPr>
        <w:tab/>
        <w:t xml:space="preserve">The </w:t>
      </w:r>
      <w:r w:rsidR="00A50E5E" w:rsidRPr="00C6142C">
        <w:rPr>
          <w:rFonts w:asciiTheme="minorHAnsi" w:hAnsiTheme="minorHAnsi" w:cstheme="minorHAnsi"/>
          <w:b/>
          <w:bCs/>
          <w:szCs w:val="22"/>
        </w:rPr>
        <w:t>Board of the Issuer</w:t>
      </w:r>
    </w:p>
    <w:p w14:paraId="0DB4028C" w14:textId="77777777" w:rsidR="00625180" w:rsidRPr="00C6142C" w:rsidRDefault="00625180" w:rsidP="00625180">
      <w:pPr>
        <w:pStyle w:val="parafullout"/>
        <w:tabs>
          <w:tab w:val="right" w:leader="dot" w:pos="7938"/>
        </w:tabs>
        <w:jc w:val="right"/>
        <w:rPr>
          <w:rFonts w:asciiTheme="minorHAnsi" w:hAnsiTheme="minorHAnsi" w:cstheme="minorHAnsi"/>
          <w:szCs w:val="22"/>
        </w:rPr>
      </w:pPr>
      <w:r w:rsidRPr="00C6142C">
        <w:rPr>
          <w:rFonts w:asciiTheme="minorHAnsi" w:hAnsiTheme="minorHAnsi" w:cstheme="minorHAnsi"/>
          <w:szCs w:val="22"/>
        </w:rPr>
        <w:t>[Date]</w:t>
      </w:r>
    </w:p>
    <w:p w14:paraId="16553B84" w14:textId="48A74F7A" w:rsidR="00163BB1" w:rsidRPr="00C6142C" w:rsidRDefault="00163BB1" w:rsidP="00163BB1">
      <w:pPr>
        <w:pStyle w:val="parafullout"/>
        <w:tabs>
          <w:tab w:val="right" w:leader="dot" w:pos="7938"/>
        </w:tabs>
        <w:rPr>
          <w:rFonts w:asciiTheme="minorHAnsi" w:hAnsiTheme="minorHAnsi" w:cstheme="minorHAnsi"/>
          <w:szCs w:val="22"/>
        </w:rPr>
      </w:pPr>
      <w:r w:rsidRPr="00C6142C">
        <w:rPr>
          <w:rFonts w:asciiTheme="minorHAnsi" w:hAnsiTheme="minorHAnsi" w:cstheme="minorHAnsi"/>
          <w:szCs w:val="22"/>
        </w:rPr>
        <w:t>Full name of the independent professional expert:</w:t>
      </w:r>
      <w:r w:rsidR="00625180" w:rsidRPr="00C6142C">
        <w:rPr>
          <w:rFonts w:asciiTheme="minorHAnsi" w:hAnsiTheme="minorHAnsi" w:cstheme="minorHAnsi"/>
          <w:szCs w:val="22"/>
        </w:rPr>
        <w:t xml:space="preserve"> [……</w:t>
      </w:r>
      <w:proofErr w:type="gramStart"/>
      <w:r w:rsidR="00625180" w:rsidRPr="00C6142C">
        <w:rPr>
          <w:rFonts w:asciiTheme="minorHAnsi" w:hAnsiTheme="minorHAnsi" w:cstheme="minorHAnsi"/>
          <w:szCs w:val="22"/>
        </w:rPr>
        <w:t>…..</w:t>
      </w:r>
      <w:proofErr w:type="gramEnd"/>
      <w:r w:rsidR="00625180" w:rsidRPr="00C6142C">
        <w:rPr>
          <w:rFonts w:asciiTheme="minorHAnsi" w:hAnsiTheme="minorHAnsi" w:cstheme="minorHAnsi"/>
          <w:szCs w:val="22"/>
        </w:rPr>
        <w:t xml:space="preserve">] </w:t>
      </w:r>
      <w:r w:rsidRPr="00C6142C">
        <w:rPr>
          <w:rFonts w:asciiTheme="minorHAnsi" w:hAnsiTheme="minorHAnsi" w:cstheme="minorHAnsi"/>
          <w:szCs w:val="22"/>
        </w:rPr>
        <w:t>(“the expert”)</w:t>
      </w:r>
    </w:p>
    <w:p w14:paraId="44D6D66A" w14:textId="6A53ACD1" w:rsidR="00163BB1" w:rsidRPr="00C6142C" w:rsidRDefault="00163BB1" w:rsidP="00163BB1">
      <w:pPr>
        <w:pStyle w:val="parafullout"/>
        <w:tabs>
          <w:tab w:val="right" w:leader="dot" w:pos="7938"/>
        </w:tabs>
        <w:rPr>
          <w:rFonts w:asciiTheme="minorHAnsi" w:hAnsiTheme="minorHAnsi" w:cstheme="minorHAnsi"/>
          <w:szCs w:val="22"/>
        </w:rPr>
      </w:pPr>
      <w:r w:rsidRPr="00C6142C">
        <w:rPr>
          <w:rFonts w:asciiTheme="minorHAnsi" w:hAnsiTheme="minorHAnsi" w:cstheme="minorHAnsi"/>
          <w:szCs w:val="22"/>
        </w:rPr>
        <w:t>I, [insert full names]</w:t>
      </w:r>
      <w:r w:rsidR="00625180" w:rsidRPr="00C6142C">
        <w:rPr>
          <w:rFonts w:asciiTheme="minorHAnsi" w:hAnsiTheme="minorHAnsi" w:cstheme="minorHAnsi"/>
          <w:szCs w:val="22"/>
        </w:rPr>
        <w:t xml:space="preserve"> </w:t>
      </w:r>
      <w:r w:rsidRPr="00C6142C">
        <w:rPr>
          <w:rFonts w:asciiTheme="minorHAnsi" w:hAnsiTheme="minorHAnsi" w:cstheme="minorHAnsi"/>
          <w:szCs w:val="22"/>
        </w:rPr>
        <w:t>being a</w:t>
      </w:r>
      <w:r w:rsidR="00625180" w:rsidRPr="00C6142C">
        <w:rPr>
          <w:rFonts w:asciiTheme="minorHAnsi" w:hAnsiTheme="minorHAnsi" w:cstheme="minorHAnsi"/>
          <w:szCs w:val="22"/>
        </w:rPr>
        <w:t xml:space="preserve"> </w:t>
      </w:r>
      <w:r w:rsidRPr="00C6142C">
        <w:rPr>
          <w:rFonts w:asciiTheme="minorHAnsi" w:hAnsiTheme="minorHAnsi" w:cstheme="minorHAnsi"/>
          <w:szCs w:val="22"/>
        </w:rPr>
        <w:t xml:space="preserve">[insert relationship to expert e.g. director/partner] </w:t>
      </w:r>
      <w:r w:rsidRPr="00C6142C">
        <w:rPr>
          <w:rFonts w:asciiTheme="minorHAnsi" w:hAnsiTheme="minorHAnsi" w:cstheme="minorHAnsi"/>
          <w:szCs w:val="22"/>
        </w:rPr>
        <w:br/>
        <w:t>and duly authorised on behalf of the expert to give this declaration, declare as follows:</w:t>
      </w:r>
    </w:p>
    <w:p w14:paraId="00EC7BED" w14:textId="2FC2209E" w:rsidR="00163BB1" w:rsidRPr="00C6142C" w:rsidRDefault="00163BB1" w:rsidP="00163BB1">
      <w:pPr>
        <w:pStyle w:val="000"/>
        <w:rPr>
          <w:rFonts w:asciiTheme="minorHAnsi" w:hAnsiTheme="minorHAnsi" w:cstheme="minorHAnsi"/>
          <w:szCs w:val="22"/>
        </w:rPr>
      </w:pPr>
      <w:r w:rsidRPr="00C6142C">
        <w:rPr>
          <w:rFonts w:asciiTheme="minorHAnsi" w:hAnsiTheme="minorHAnsi" w:cstheme="minorHAnsi"/>
          <w:szCs w:val="22"/>
        </w:rPr>
        <w:t>1.</w:t>
      </w:r>
      <w:r w:rsidRPr="00C6142C">
        <w:rPr>
          <w:rStyle w:val="FootnoteReference"/>
          <w:rFonts w:asciiTheme="minorHAnsi" w:hAnsiTheme="minorHAnsi" w:cstheme="minorHAnsi"/>
          <w:szCs w:val="22"/>
        </w:rPr>
        <w:footnoteReference w:customMarkFollows="1" w:id="1"/>
        <w:t> </w:t>
      </w:r>
      <w:r w:rsidRPr="00C6142C">
        <w:rPr>
          <w:rFonts w:asciiTheme="minorHAnsi" w:hAnsiTheme="minorHAnsi" w:cstheme="minorHAnsi"/>
          <w:szCs w:val="22"/>
        </w:rPr>
        <w:tab/>
        <w:t>I understand that an independent fairness opinion is required in terms of sectio</w:t>
      </w:r>
      <w:r w:rsidR="00625180" w:rsidRPr="00C6142C">
        <w:rPr>
          <w:rFonts w:asciiTheme="minorHAnsi" w:hAnsiTheme="minorHAnsi" w:cstheme="minorHAnsi"/>
          <w:szCs w:val="22"/>
        </w:rPr>
        <w:t>n […]</w:t>
      </w:r>
      <w:r w:rsidRPr="00C6142C">
        <w:rPr>
          <w:rFonts w:asciiTheme="minorHAnsi" w:hAnsiTheme="minorHAnsi" w:cstheme="minorHAnsi"/>
          <w:szCs w:val="22"/>
        </w:rPr>
        <w:t xml:space="preserve"> of the Listings Requirements of the JSE Limited (“the JSE”) </w:t>
      </w:r>
      <w:proofErr w:type="gramStart"/>
      <w:r w:rsidRPr="00C6142C">
        <w:rPr>
          <w:rFonts w:asciiTheme="minorHAnsi" w:hAnsiTheme="minorHAnsi" w:cstheme="minorHAnsi"/>
          <w:szCs w:val="22"/>
        </w:rPr>
        <w:t>with regard to</w:t>
      </w:r>
      <w:proofErr w:type="gramEnd"/>
      <w:r w:rsidR="00625180" w:rsidRPr="00C6142C">
        <w:rPr>
          <w:rFonts w:asciiTheme="minorHAnsi" w:hAnsiTheme="minorHAnsi" w:cstheme="minorHAnsi"/>
          <w:szCs w:val="22"/>
        </w:rPr>
        <w:t xml:space="preserve"> </w:t>
      </w:r>
      <w:r w:rsidRPr="00C6142C">
        <w:rPr>
          <w:rFonts w:asciiTheme="minorHAnsi" w:hAnsiTheme="minorHAnsi" w:cstheme="minorHAnsi"/>
          <w:szCs w:val="22"/>
        </w:rPr>
        <w:t>[insert brief description of the transaction] (“the transaction”).</w:t>
      </w:r>
    </w:p>
    <w:p w14:paraId="0B5AD74B" w14:textId="01FF94F4" w:rsidR="00163BB1" w:rsidRPr="00C6142C" w:rsidRDefault="00163BB1" w:rsidP="00163BB1">
      <w:pPr>
        <w:pStyle w:val="000"/>
        <w:rPr>
          <w:rFonts w:asciiTheme="minorHAnsi" w:hAnsiTheme="minorHAnsi" w:cstheme="minorHAnsi"/>
          <w:szCs w:val="22"/>
        </w:rPr>
      </w:pPr>
      <w:r w:rsidRPr="00C6142C">
        <w:rPr>
          <w:rFonts w:asciiTheme="minorHAnsi" w:hAnsiTheme="minorHAnsi" w:cstheme="minorHAnsi"/>
          <w:szCs w:val="22"/>
        </w:rPr>
        <w:t>2.</w:t>
      </w:r>
      <w:r w:rsidRPr="00C6142C">
        <w:rPr>
          <w:rFonts w:asciiTheme="minorHAnsi" w:hAnsiTheme="minorHAnsi" w:cstheme="minorHAnsi"/>
          <w:szCs w:val="22"/>
        </w:rPr>
        <w:tab/>
        <w:t>The expert has been briefed by</w:t>
      </w:r>
      <w:r w:rsidR="00625180" w:rsidRPr="00C6142C">
        <w:rPr>
          <w:rFonts w:asciiTheme="minorHAnsi" w:hAnsiTheme="minorHAnsi" w:cstheme="minorHAnsi"/>
          <w:szCs w:val="22"/>
        </w:rPr>
        <w:t xml:space="preserve"> [name]. </w:t>
      </w:r>
      <w:r w:rsidRPr="00C6142C">
        <w:rPr>
          <w:rFonts w:asciiTheme="minorHAnsi" w:hAnsiTheme="minorHAnsi" w:cstheme="minorHAnsi"/>
          <w:szCs w:val="22"/>
        </w:rPr>
        <w:t xml:space="preserve"> who is a</w:t>
      </w:r>
      <w:r w:rsidR="00625180" w:rsidRPr="00C6142C">
        <w:rPr>
          <w:rFonts w:asciiTheme="minorHAnsi" w:hAnsiTheme="minorHAnsi" w:cstheme="minorHAnsi"/>
          <w:szCs w:val="22"/>
        </w:rPr>
        <w:t xml:space="preserve"> </w:t>
      </w:r>
      <w:r w:rsidRPr="00C6142C">
        <w:rPr>
          <w:rFonts w:asciiTheme="minorHAnsi" w:hAnsiTheme="minorHAnsi" w:cstheme="minorHAnsi"/>
          <w:szCs w:val="22"/>
        </w:rPr>
        <w:t>[insert position e.g. director] of the issuer, and [insert name of company] who is the issuer’s adviser on the transaction, as to the nature of this assignment.</w:t>
      </w:r>
    </w:p>
    <w:p w14:paraId="37020175" w14:textId="77777777" w:rsidR="00163BB1" w:rsidRPr="00C6142C" w:rsidRDefault="00163BB1" w:rsidP="00163BB1">
      <w:pPr>
        <w:pStyle w:val="000"/>
        <w:spacing w:after="120"/>
        <w:rPr>
          <w:rFonts w:asciiTheme="minorHAnsi" w:hAnsiTheme="minorHAnsi" w:cstheme="minorHAnsi"/>
          <w:szCs w:val="22"/>
        </w:rPr>
      </w:pPr>
      <w:r w:rsidRPr="00C6142C">
        <w:rPr>
          <w:rFonts w:asciiTheme="minorHAnsi" w:hAnsiTheme="minorHAnsi" w:cstheme="minorHAnsi"/>
          <w:szCs w:val="22"/>
        </w:rPr>
        <w:t>3.</w:t>
      </w:r>
      <w:r w:rsidRPr="00C6142C">
        <w:rPr>
          <w:rFonts w:asciiTheme="minorHAnsi" w:hAnsiTheme="minorHAnsi" w:cstheme="minorHAnsi"/>
          <w:szCs w:val="22"/>
        </w:rPr>
        <w:tab/>
        <w:t>The directors, partners, officers and employees (“staff”) of the expert allocated to this assignment have the necessary qualifications and expertise, as detailed below:</w:t>
      </w:r>
      <w:r w:rsidRPr="00C6142C">
        <w:rPr>
          <w:rStyle w:val="FootnoteReference"/>
          <w:rFonts w:asciiTheme="minorHAnsi" w:hAnsiTheme="minorHAnsi" w:cstheme="minorHAnsi"/>
          <w:szCs w:val="22"/>
        </w:rPr>
        <w:footnoteReference w:customMarkFollows="1" w:id="2"/>
        <w:t> </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701"/>
        <w:gridCol w:w="1701"/>
        <w:gridCol w:w="1701"/>
        <w:gridCol w:w="2835"/>
      </w:tblGrid>
      <w:tr w:rsidR="00163BB1" w:rsidRPr="00C6142C" w14:paraId="37F82856" w14:textId="77777777" w:rsidTr="00AA0095">
        <w:trPr>
          <w:jc w:val="center"/>
        </w:trPr>
        <w:tc>
          <w:tcPr>
            <w:tcW w:w="1701" w:type="dxa"/>
          </w:tcPr>
          <w:p w14:paraId="62FEC719" w14:textId="77777777" w:rsidR="00163BB1" w:rsidRPr="00C6142C" w:rsidRDefault="00163BB1" w:rsidP="00AA0095">
            <w:pPr>
              <w:pStyle w:val="tabletext"/>
              <w:spacing w:before="40" w:after="40"/>
              <w:jc w:val="both"/>
              <w:rPr>
                <w:rFonts w:asciiTheme="minorHAnsi" w:hAnsiTheme="minorHAnsi" w:cstheme="minorHAnsi"/>
                <w:b/>
                <w:sz w:val="22"/>
                <w:szCs w:val="22"/>
              </w:rPr>
            </w:pPr>
            <w:r w:rsidRPr="00C6142C">
              <w:rPr>
                <w:rFonts w:asciiTheme="minorHAnsi" w:hAnsiTheme="minorHAnsi" w:cstheme="minorHAnsi"/>
                <w:b/>
                <w:sz w:val="22"/>
                <w:szCs w:val="22"/>
              </w:rPr>
              <w:br/>
              <w:t>Name</w:t>
            </w:r>
            <w:r w:rsidRPr="00C6142C">
              <w:rPr>
                <w:rFonts w:asciiTheme="minorHAnsi" w:hAnsiTheme="minorHAnsi" w:cstheme="minorHAnsi"/>
                <w:b/>
                <w:sz w:val="22"/>
                <w:szCs w:val="22"/>
              </w:rPr>
              <w:br/>
              <w:t>(Note 1)</w:t>
            </w:r>
          </w:p>
        </w:tc>
        <w:tc>
          <w:tcPr>
            <w:tcW w:w="1701" w:type="dxa"/>
          </w:tcPr>
          <w:p w14:paraId="6328E74A" w14:textId="77777777" w:rsidR="00163BB1" w:rsidRPr="00C6142C" w:rsidRDefault="00163BB1" w:rsidP="00AA0095">
            <w:pPr>
              <w:pStyle w:val="tabletext"/>
              <w:spacing w:before="40" w:after="40"/>
              <w:jc w:val="both"/>
              <w:rPr>
                <w:rFonts w:asciiTheme="minorHAnsi" w:hAnsiTheme="minorHAnsi" w:cstheme="minorHAnsi"/>
                <w:b/>
                <w:sz w:val="22"/>
                <w:szCs w:val="22"/>
              </w:rPr>
            </w:pPr>
            <w:r w:rsidRPr="00C6142C">
              <w:rPr>
                <w:rFonts w:asciiTheme="minorHAnsi" w:hAnsiTheme="minorHAnsi" w:cstheme="minorHAnsi"/>
                <w:b/>
                <w:sz w:val="22"/>
                <w:szCs w:val="22"/>
              </w:rPr>
              <w:br/>
              <w:t>Responsibility</w:t>
            </w:r>
            <w:r w:rsidRPr="00C6142C">
              <w:rPr>
                <w:rFonts w:asciiTheme="minorHAnsi" w:hAnsiTheme="minorHAnsi" w:cstheme="minorHAnsi"/>
                <w:b/>
                <w:sz w:val="22"/>
                <w:szCs w:val="22"/>
              </w:rPr>
              <w:br/>
              <w:t>on assignment</w:t>
            </w:r>
          </w:p>
        </w:tc>
        <w:tc>
          <w:tcPr>
            <w:tcW w:w="1701" w:type="dxa"/>
          </w:tcPr>
          <w:p w14:paraId="333E0096" w14:textId="77777777" w:rsidR="00163BB1" w:rsidRPr="00C6142C" w:rsidRDefault="00163BB1" w:rsidP="00AA0095">
            <w:pPr>
              <w:pStyle w:val="tabletext"/>
              <w:spacing w:before="40" w:after="40"/>
              <w:jc w:val="both"/>
              <w:rPr>
                <w:rFonts w:asciiTheme="minorHAnsi" w:hAnsiTheme="minorHAnsi" w:cstheme="minorHAnsi"/>
                <w:b/>
                <w:sz w:val="22"/>
                <w:szCs w:val="22"/>
              </w:rPr>
            </w:pPr>
            <w:r w:rsidRPr="00C6142C">
              <w:rPr>
                <w:rFonts w:asciiTheme="minorHAnsi" w:hAnsiTheme="minorHAnsi" w:cstheme="minorHAnsi"/>
                <w:b/>
                <w:sz w:val="22"/>
                <w:szCs w:val="22"/>
              </w:rPr>
              <w:br/>
              <w:t>Professional Qualifications</w:t>
            </w:r>
          </w:p>
        </w:tc>
        <w:tc>
          <w:tcPr>
            <w:tcW w:w="2835" w:type="dxa"/>
          </w:tcPr>
          <w:p w14:paraId="6CA95A40" w14:textId="77777777" w:rsidR="00163BB1" w:rsidRPr="00C6142C" w:rsidRDefault="00163BB1" w:rsidP="00AA0095">
            <w:pPr>
              <w:pStyle w:val="tabletext"/>
              <w:spacing w:before="40" w:after="40"/>
              <w:jc w:val="both"/>
              <w:rPr>
                <w:rFonts w:asciiTheme="minorHAnsi" w:hAnsiTheme="minorHAnsi" w:cstheme="minorHAnsi"/>
                <w:b/>
                <w:sz w:val="22"/>
                <w:szCs w:val="22"/>
              </w:rPr>
            </w:pPr>
            <w:r w:rsidRPr="00C6142C">
              <w:rPr>
                <w:rFonts w:asciiTheme="minorHAnsi" w:hAnsiTheme="minorHAnsi" w:cstheme="minorHAnsi"/>
                <w:b/>
                <w:sz w:val="22"/>
                <w:szCs w:val="22"/>
              </w:rPr>
              <w:t xml:space="preserve">Abridged experience </w:t>
            </w:r>
            <w:r w:rsidRPr="00C6142C">
              <w:rPr>
                <w:rFonts w:asciiTheme="minorHAnsi" w:hAnsiTheme="minorHAnsi" w:cstheme="minorHAnsi"/>
                <w:b/>
                <w:sz w:val="22"/>
                <w:szCs w:val="22"/>
              </w:rPr>
              <w:br/>
              <w:t xml:space="preserve">in similar assignments </w:t>
            </w:r>
            <w:r w:rsidRPr="00C6142C">
              <w:rPr>
                <w:rFonts w:asciiTheme="minorHAnsi" w:hAnsiTheme="minorHAnsi" w:cstheme="minorHAnsi"/>
                <w:b/>
                <w:sz w:val="22"/>
                <w:szCs w:val="22"/>
              </w:rPr>
              <w:br/>
              <w:t xml:space="preserve">(including number of </w:t>
            </w:r>
            <w:proofErr w:type="spellStart"/>
            <w:r w:rsidRPr="00C6142C">
              <w:rPr>
                <w:rFonts w:asciiTheme="minorHAnsi" w:hAnsiTheme="minorHAnsi" w:cstheme="minorHAnsi"/>
                <w:b/>
                <w:sz w:val="22"/>
                <w:szCs w:val="22"/>
              </w:rPr>
              <w:t>years experience</w:t>
            </w:r>
            <w:proofErr w:type="spellEnd"/>
            <w:r w:rsidRPr="00C6142C">
              <w:rPr>
                <w:rFonts w:asciiTheme="minorHAnsi" w:hAnsiTheme="minorHAnsi" w:cstheme="minorHAnsi"/>
                <w:b/>
                <w:sz w:val="22"/>
                <w:szCs w:val="22"/>
              </w:rPr>
              <w:t>)</w:t>
            </w:r>
          </w:p>
        </w:tc>
      </w:tr>
      <w:tr w:rsidR="00163BB1" w:rsidRPr="00C6142C" w14:paraId="6B12781D" w14:textId="77777777" w:rsidTr="00AA0095">
        <w:trPr>
          <w:jc w:val="center"/>
        </w:trPr>
        <w:tc>
          <w:tcPr>
            <w:tcW w:w="1701" w:type="dxa"/>
          </w:tcPr>
          <w:p w14:paraId="4630320D" w14:textId="77777777" w:rsidR="00163BB1" w:rsidRPr="00C6142C" w:rsidRDefault="00163BB1" w:rsidP="00AA0095">
            <w:pPr>
              <w:pStyle w:val="tabletext"/>
              <w:spacing w:before="40" w:after="40"/>
              <w:jc w:val="both"/>
              <w:rPr>
                <w:rFonts w:asciiTheme="minorHAnsi" w:hAnsiTheme="minorHAnsi" w:cstheme="minorHAnsi"/>
                <w:sz w:val="22"/>
                <w:szCs w:val="22"/>
              </w:rPr>
            </w:pPr>
          </w:p>
        </w:tc>
        <w:tc>
          <w:tcPr>
            <w:tcW w:w="1701" w:type="dxa"/>
          </w:tcPr>
          <w:p w14:paraId="41FCE926" w14:textId="77777777" w:rsidR="00163BB1" w:rsidRPr="00C6142C" w:rsidRDefault="00163BB1" w:rsidP="00AA0095">
            <w:pPr>
              <w:pStyle w:val="tabletext"/>
              <w:spacing w:before="40" w:after="40"/>
              <w:jc w:val="both"/>
              <w:rPr>
                <w:rFonts w:asciiTheme="minorHAnsi" w:hAnsiTheme="minorHAnsi" w:cstheme="minorHAnsi"/>
                <w:sz w:val="22"/>
                <w:szCs w:val="22"/>
              </w:rPr>
            </w:pPr>
          </w:p>
        </w:tc>
        <w:tc>
          <w:tcPr>
            <w:tcW w:w="1701" w:type="dxa"/>
          </w:tcPr>
          <w:p w14:paraId="1E893B23" w14:textId="77777777" w:rsidR="00163BB1" w:rsidRPr="00C6142C" w:rsidRDefault="00163BB1" w:rsidP="00AA0095">
            <w:pPr>
              <w:pStyle w:val="tabletext"/>
              <w:spacing w:before="40" w:after="40"/>
              <w:jc w:val="both"/>
              <w:rPr>
                <w:rFonts w:asciiTheme="minorHAnsi" w:hAnsiTheme="minorHAnsi" w:cstheme="minorHAnsi"/>
                <w:sz w:val="22"/>
                <w:szCs w:val="22"/>
              </w:rPr>
            </w:pPr>
          </w:p>
        </w:tc>
        <w:tc>
          <w:tcPr>
            <w:tcW w:w="2835" w:type="dxa"/>
          </w:tcPr>
          <w:p w14:paraId="11AE6983" w14:textId="77777777" w:rsidR="00163BB1" w:rsidRPr="00C6142C" w:rsidRDefault="00163BB1" w:rsidP="00AA0095">
            <w:pPr>
              <w:pStyle w:val="tabletext"/>
              <w:spacing w:before="40" w:after="40"/>
              <w:jc w:val="both"/>
              <w:rPr>
                <w:rFonts w:asciiTheme="minorHAnsi" w:hAnsiTheme="minorHAnsi" w:cstheme="minorHAnsi"/>
                <w:sz w:val="22"/>
                <w:szCs w:val="22"/>
              </w:rPr>
            </w:pPr>
          </w:p>
        </w:tc>
      </w:tr>
    </w:tbl>
    <w:p w14:paraId="3E96F336" w14:textId="77777777" w:rsidR="00163BB1" w:rsidRPr="00C6142C" w:rsidRDefault="00163BB1" w:rsidP="00163BB1">
      <w:pPr>
        <w:pStyle w:val="000"/>
        <w:rPr>
          <w:rFonts w:asciiTheme="minorHAnsi" w:hAnsiTheme="minorHAnsi" w:cstheme="minorHAnsi"/>
          <w:szCs w:val="22"/>
        </w:rPr>
      </w:pPr>
      <w:r w:rsidRPr="00C6142C">
        <w:rPr>
          <w:rFonts w:asciiTheme="minorHAnsi" w:hAnsiTheme="minorHAnsi" w:cstheme="minorHAnsi"/>
          <w:szCs w:val="22"/>
        </w:rPr>
        <w:tab/>
        <w:t>(Note 1: The details of at least 2 people included in the team preparing the independent opinion must be provided. In addition, the details of one individual responsible for the independent review process discussed in paragraph 5 below must also be provided).</w:t>
      </w:r>
    </w:p>
    <w:p w14:paraId="3FFD3011" w14:textId="77777777" w:rsidR="00163BB1" w:rsidRPr="00C6142C" w:rsidRDefault="00163BB1" w:rsidP="00163BB1">
      <w:pPr>
        <w:pStyle w:val="a-000"/>
        <w:rPr>
          <w:rFonts w:asciiTheme="minorHAnsi" w:hAnsiTheme="minorHAnsi" w:cstheme="minorHAnsi"/>
          <w:szCs w:val="22"/>
        </w:rPr>
      </w:pPr>
      <w:r w:rsidRPr="00C6142C">
        <w:rPr>
          <w:rFonts w:asciiTheme="minorHAnsi" w:hAnsiTheme="minorHAnsi" w:cstheme="minorHAnsi"/>
          <w:szCs w:val="22"/>
        </w:rPr>
        <w:t>4.</w:t>
      </w:r>
      <w:r w:rsidRPr="00C6142C">
        <w:rPr>
          <w:rFonts w:asciiTheme="minorHAnsi" w:hAnsiTheme="minorHAnsi" w:cstheme="minorHAnsi"/>
          <w:szCs w:val="22"/>
        </w:rPr>
        <w:tab/>
        <w:t>(a)</w:t>
      </w:r>
      <w:r w:rsidRPr="00C6142C">
        <w:rPr>
          <w:rFonts w:asciiTheme="minorHAnsi" w:hAnsiTheme="minorHAnsi" w:cstheme="minorHAnsi"/>
          <w:szCs w:val="22"/>
        </w:rPr>
        <w:tab/>
        <w:t>The expert has all the necessary competencies to carry out this assignment (as detailed in paragraph 3 above); or</w:t>
      </w:r>
    </w:p>
    <w:p w14:paraId="6F29C0A8" w14:textId="2AF3EF57" w:rsidR="00163BB1" w:rsidRPr="00C6142C" w:rsidRDefault="00163BB1" w:rsidP="00163BB1">
      <w:pPr>
        <w:pStyle w:val="a-000"/>
        <w:rPr>
          <w:rFonts w:asciiTheme="minorHAnsi" w:hAnsiTheme="minorHAnsi" w:cstheme="minorHAnsi"/>
          <w:szCs w:val="22"/>
        </w:rPr>
      </w:pPr>
      <w:r w:rsidRPr="00C6142C">
        <w:rPr>
          <w:rFonts w:asciiTheme="minorHAnsi" w:hAnsiTheme="minorHAnsi" w:cstheme="minorHAnsi"/>
          <w:szCs w:val="22"/>
        </w:rPr>
        <w:tab/>
        <w:t>(b)</w:t>
      </w:r>
      <w:r w:rsidRPr="00C6142C">
        <w:rPr>
          <w:rFonts w:asciiTheme="minorHAnsi" w:hAnsiTheme="minorHAnsi" w:cstheme="minorHAnsi"/>
          <w:szCs w:val="22"/>
        </w:rPr>
        <w:tab/>
        <w:t xml:space="preserve">The expert does not have all the necessary competencies to complete this </w:t>
      </w:r>
      <w:proofErr w:type="gramStart"/>
      <w:r w:rsidRPr="00C6142C">
        <w:rPr>
          <w:rFonts w:asciiTheme="minorHAnsi" w:hAnsiTheme="minorHAnsi" w:cstheme="minorHAnsi"/>
          <w:szCs w:val="22"/>
        </w:rPr>
        <w:t>assignment, and</w:t>
      </w:r>
      <w:proofErr w:type="gramEnd"/>
      <w:r w:rsidRPr="00C6142C">
        <w:rPr>
          <w:rFonts w:asciiTheme="minorHAnsi" w:hAnsiTheme="minorHAnsi" w:cstheme="minorHAnsi"/>
          <w:szCs w:val="22"/>
        </w:rPr>
        <w:t xml:space="preserve"> has engaged or will engage </w:t>
      </w:r>
      <w:r w:rsidR="00625180" w:rsidRPr="00C6142C">
        <w:rPr>
          <w:rFonts w:asciiTheme="minorHAnsi" w:hAnsiTheme="minorHAnsi" w:cstheme="minorHAnsi"/>
          <w:szCs w:val="22"/>
        </w:rPr>
        <w:t>[……</w:t>
      </w:r>
      <w:proofErr w:type="gramStart"/>
      <w:r w:rsidR="00625180" w:rsidRPr="00C6142C">
        <w:rPr>
          <w:rFonts w:asciiTheme="minorHAnsi" w:hAnsiTheme="minorHAnsi" w:cstheme="minorHAnsi"/>
          <w:szCs w:val="22"/>
        </w:rPr>
        <w:t>…..</w:t>
      </w:r>
      <w:proofErr w:type="gramEnd"/>
      <w:r w:rsidR="00625180" w:rsidRPr="00C6142C">
        <w:rPr>
          <w:rFonts w:asciiTheme="minorHAnsi" w:hAnsiTheme="minorHAnsi" w:cstheme="minorHAnsi"/>
          <w:szCs w:val="22"/>
        </w:rPr>
        <w:t>]</w:t>
      </w:r>
      <w:r w:rsidRPr="00C6142C">
        <w:rPr>
          <w:rFonts w:asciiTheme="minorHAnsi" w:hAnsiTheme="minorHAnsi" w:cstheme="minorHAnsi"/>
          <w:szCs w:val="22"/>
        </w:rPr>
        <w:t xml:space="preserve"> (“the third party”) to assist with the assignment. The third party has completed Form B1 and has the necessary qualifications and expertise, as detailed below.</w:t>
      </w:r>
    </w:p>
    <w:p w14:paraId="2FD0EDFC" w14:textId="77777777" w:rsidR="00163BB1" w:rsidRPr="00C6142C" w:rsidRDefault="00163BB1" w:rsidP="00163BB1">
      <w:pPr>
        <w:pStyle w:val="a-000"/>
        <w:rPr>
          <w:rFonts w:asciiTheme="minorHAnsi" w:hAnsiTheme="minorHAnsi" w:cstheme="minorHAnsi"/>
          <w:szCs w:val="22"/>
        </w:rPr>
      </w:pPr>
      <w:r w:rsidRPr="00C6142C">
        <w:rPr>
          <w:rFonts w:asciiTheme="minorHAnsi" w:hAnsiTheme="minorHAnsi" w:cstheme="minorHAnsi"/>
          <w:szCs w:val="22"/>
        </w:rPr>
        <w:tab/>
      </w:r>
      <w:r w:rsidRPr="00C6142C">
        <w:rPr>
          <w:rFonts w:asciiTheme="minorHAnsi" w:hAnsiTheme="minorHAnsi" w:cstheme="minorHAnsi"/>
          <w:szCs w:val="22"/>
        </w:rPr>
        <w:tab/>
        <w:t>[delete whichever of (a) or (b) is not applicable]</w:t>
      </w:r>
    </w:p>
    <w:p w14:paraId="7D46A73F" w14:textId="58DEBA76" w:rsidR="00163BB1" w:rsidRPr="00C6142C" w:rsidRDefault="00163BB1" w:rsidP="00163BB1">
      <w:pPr>
        <w:pStyle w:val="000"/>
        <w:rPr>
          <w:rFonts w:asciiTheme="minorHAnsi" w:hAnsiTheme="minorHAnsi" w:cstheme="minorHAnsi"/>
          <w:szCs w:val="22"/>
        </w:rPr>
      </w:pPr>
      <w:r w:rsidRPr="00C6142C">
        <w:rPr>
          <w:rFonts w:asciiTheme="minorHAnsi" w:hAnsiTheme="minorHAnsi" w:cstheme="minorHAnsi"/>
          <w:szCs w:val="22"/>
        </w:rPr>
        <w:t>5.</w:t>
      </w:r>
      <w:r w:rsidRPr="00C6142C">
        <w:rPr>
          <w:rFonts w:asciiTheme="minorHAnsi" w:hAnsiTheme="minorHAnsi" w:cstheme="minorHAnsi"/>
          <w:szCs w:val="22"/>
        </w:rPr>
        <w:tab/>
        <w:t xml:space="preserve">An internal review and quality control process exists at the expert that will ensure that someone other than the senior person responsible for the assignment reviews the final opinion. That quality control process involves the following …………………… (full details to be included) or is identical to the detailed procedures set out in the Form </w:t>
      </w:r>
      <w:r w:rsidR="006604C9" w:rsidRPr="00C6142C">
        <w:rPr>
          <w:rFonts w:asciiTheme="minorHAnsi" w:hAnsiTheme="minorHAnsi" w:cstheme="minorHAnsi"/>
          <w:szCs w:val="22"/>
        </w:rPr>
        <w:t>D</w:t>
      </w:r>
      <w:r w:rsidRPr="00C6142C">
        <w:rPr>
          <w:rFonts w:asciiTheme="minorHAnsi" w:hAnsiTheme="minorHAnsi" w:cstheme="minorHAnsi"/>
          <w:szCs w:val="22"/>
        </w:rPr>
        <w:t xml:space="preserve">1 declaration submitted to the </w:t>
      </w:r>
      <w:r w:rsidR="008663F1" w:rsidRPr="00C6142C">
        <w:rPr>
          <w:rFonts w:asciiTheme="minorHAnsi" w:hAnsiTheme="minorHAnsi" w:cstheme="minorHAnsi"/>
          <w:szCs w:val="22"/>
        </w:rPr>
        <w:t>Board</w:t>
      </w:r>
      <w:r w:rsidRPr="00C6142C">
        <w:rPr>
          <w:rFonts w:asciiTheme="minorHAnsi" w:hAnsiTheme="minorHAnsi" w:cstheme="minorHAnsi"/>
          <w:szCs w:val="22"/>
        </w:rPr>
        <w:t xml:space="preserve"> on ………………………, a copy of which is attached.</w:t>
      </w:r>
    </w:p>
    <w:p w14:paraId="1A8B1FC3" w14:textId="77777777" w:rsidR="00163BB1" w:rsidRPr="00C6142C" w:rsidRDefault="00163BB1" w:rsidP="00163BB1">
      <w:pPr>
        <w:pStyle w:val="000"/>
        <w:rPr>
          <w:rFonts w:asciiTheme="minorHAnsi" w:hAnsiTheme="minorHAnsi" w:cstheme="minorHAnsi"/>
          <w:szCs w:val="22"/>
        </w:rPr>
      </w:pPr>
      <w:r w:rsidRPr="00C6142C">
        <w:rPr>
          <w:rFonts w:asciiTheme="minorHAnsi" w:hAnsiTheme="minorHAnsi" w:cstheme="minorHAnsi"/>
          <w:szCs w:val="22"/>
        </w:rPr>
        <w:lastRenderedPageBreak/>
        <w:t>6.</w:t>
      </w:r>
      <w:r w:rsidRPr="00C6142C">
        <w:rPr>
          <w:rStyle w:val="FootnoteReference"/>
          <w:rFonts w:asciiTheme="minorHAnsi" w:hAnsiTheme="minorHAnsi" w:cstheme="minorHAnsi"/>
          <w:szCs w:val="22"/>
        </w:rPr>
        <w:footnoteReference w:customMarkFollows="1" w:id="3"/>
        <w:t> </w:t>
      </w:r>
      <w:r w:rsidRPr="00C6142C">
        <w:rPr>
          <w:rFonts w:asciiTheme="minorHAnsi" w:hAnsiTheme="minorHAnsi" w:cstheme="minorHAnsi"/>
          <w:szCs w:val="22"/>
        </w:rPr>
        <w:tab/>
        <w:t xml:space="preserve">The issuer has undertaken that it will provide the expert with all the information that we have requested or may need to request </w:t>
      </w:r>
      <w:proofErr w:type="gramStart"/>
      <w:r w:rsidRPr="00C6142C">
        <w:rPr>
          <w:rFonts w:asciiTheme="minorHAnsi" w:hAnsiTheme="minorHAnsi" w:cstheme="minorHAnsi"/>
          <w:szCs w:val="22"/>
        </w:rPr>
        <w:t>in order to</w:t>
      </w:r>
      <w:proofErr w:type="gramEnd"/>
      <w:r w:rsidRPr="00C6142C">
        <w:rPr>
          <w:rFonts w:asciiTheme="minorHAnsi" w:hAnsiTheme="minorHAnsi" w:cstheme="minorHAnsi"/>
          <w:szCs w:val="22"/>
        </w:rPr>
        <w:t xml:space="preserve"> prepare the fairness opinion.</w:t>
      </w:r>
    </w:p>
    <w:p w14:paraId="664E49B0" w14:textId="77777777" w:rsidR="00163BB1" w:rsidRPr="00C6142C" w:rsidRDefault="00163BB1" w:rsidP="00163BB1">
      <w:pPr>
        <w:pStyle w:val="000"/>
        <w:rPr>
          <w:rFonts w:asciiTheme="minorHAnsi" w:hAnsiTheme="minorHAnsi" w:cstheme="minorHAnsi"/>
          <w:szCs w:val="22"/>
        </w:rPr>
      </w:pPr>
      <w:r w:rsidRPr="00C6142C">
        <w:rPr>
          <w:rFonts w:asciiTheme="minorHAnsi" w:hAnsiTheme="minorHAnsi" w:cstheme="minorHAnsi"/>
          <w:szCs w:val="22"/>
        </w:rPr>
        <w:t>7.</w:t>
      </w:r>
      <w:r w:rsidRPr="00C6142C">
        <w:rPr>
          <w:rFonts w:asciiTheme="minorHAnsi" w:hAnsiTheme="minorHAnsi" w:cstheme="minorHAnsi"/>
          <w:szCs w:val="22"/>
        </w:rPr>
        <w:tab/>
        <w:t>The expert will undertake a proper evaluation of all information provided to us by the management and directors of the issuer.</w:t>
      </w:r>
    </w:p>
    <w:p w14:paraId="646DDA93" w14:textId="282DB21C" w:rsidR="00163BB1" w:rsidRPr="00C6142C" w:rsidRDefault="00163BB1" w:rsidP="00163BB1">
      <w:pPr>
        <w:pStyle w:val="000"/>
        <w:rPr>
          <w:rFonts w:asciiTheme="minorHAnsi" w:hAnsiTheme="minorHAnsi" w:cstheme="minorHAnsi"/>
          <w:szCs w:val="22"/>
        </w:rPr>
      </w:pPr>
      <w:r w:rsidRPr="00C6142C">
        <w:rPr>
          <w:rFonts w:asciiTheme="minorHAnsi" w:hAnsiTheme="minorHAnsi" w:cstheme="minorHAnsi"/>
          <w:szCs w:val="22"/>
        </w:rPr>
        <w:t>8.</w:t>
      </w:r>
      <w:r w:rsidRPr="00C6142C">
        <w:rPr>
          <w:rStyle w:val="FootnoteReference"/>
          <w:rFonts w:asciiTheme="minorHAnsi" w:hAnsiTheme="minorHAnsi" w:cstheme="minorHAnsi"/>
          <w:szCs w:val="22"/>
        </w:rPr>
        <w:footnoteReference w:customMarkFollows="1" w:id="4"/>
        <w:t> </w:t>
      </w:r>
      <w:r w:rsidRPr="00C6142C">
        <w:rPr>
          <w:rFonts w:asciiTheme="minorHAnsi" w:hAnsiTheme="minorHAnsi" w:cstheme="minorHAnsi"/>
          <w:szCs w:val="22"/>
        </w:rPr>
        <w:tab/>
        <w:t xml:space="preserve">The expert will inform the </w:t>
      </w:r>
      <w:r w:rsidR="00001D3A" w:rsidRPr="00C6142C">
        <w:rPr>
          <w:rFonts w:asciiTheme="minorHAnsi" w:hAnsiTheme="minorHAnsi" w:cstheme="minorHAnsi"/>
          <w:szCs w:val="22"/>
        </w:rPr>
        <w:t>B</w:t>
      </w:r>
      <w:r w:rsidR="00C02E37" w:rsidRPr="00C6142C">
        <w:rPr>
          <w:rFonts w:asciiTheme="minorHAnsi" w:hAnsiTheme="minorHAnsi" w:cstheme="minorHAnsi"/>
          <w:szCs w:val="22"/>
        </w:rPr>
        <w:t xml:space="preserve">oard </w:t>
      </w:r>
      <w:r w:rsidRPr="00C6142C">
        <w:rPr>
          <w:rFonts w:asciiTheme="minorHAnsi" w:hAnsiTheme="minorHAnsi" w:cstheme="minorHAnsi"/>
          <w:szCs w:val="22"/>
        </w:rPr>
        <w:t>of any changes to the information given in this declaration between the date of this declaration and the date of issue of the fairness opinion.</w:t>
      </w:r>
    </w:p>
    <w:p w14:paraId="656719FC" w14:textId="77777777" w:rsidR="00163BB1" w:rsidRPr="00C6142C" w:rsidRDefault="00163BB1" w:rsidP="00163BB1">
      <w:pPr>
        <w:pStyle w:val="000"/>
        <w:rPr>
          <w:rFonts w:asciiTheme="minorHAnsi" w:hAnsiTheme="minorHAnsi" w:cstheme="minorHAnsi"/>
          <w:szCs w:val="22"/>
        </w:rPr>
      </w:pPr>
    </w:p>
    <w:p w14:paraId="3F5CB78E" w14:textId="77777777" w:rsidR="00163BB1" w:rsidRPr="00C6142C" w:rsidRDefault="00163BB1" w:rsidP="00163BB1">
      <w:pPr>
        <w:pStyle w:val="parafullout"/>
        <w:tabs>
          <w:tab w:val="right" w:leader="dot" w:pos="7938"/>
        </w:tabs>
        <w:rPr>
          <w:rFonts w:asciiTheme="minorHAnsi" w:hAnsiTheme="minorHAnsi" w:cstheme="minorHAnsi"/>
          <w:szCs w:val="22"/>
        </w:rPr>
      </w:pPr>
      <w:r w:rsidRPr="00C6142C">
        <w:rPr>
          <w:rFonts w:asciiTheme="minorHAnsi" w:hAnsiTheme="minorHAnsi" w:cstheme="minorHAnsi"/>
          <w:szCs w:val="22"/>
        </w:rPr>
        <w:t xml:space="preserve">SIGNED BY </w:t>
      </w:r>
      <w:r w:rsidRPr="00C6142C">
        <w:rPr>
          <w:rFonts w:asciiTheme="minorHAnsi" w:hAnsiTheme="minorHAnsi" w:cstheme="minorHAnsi"/>
          <w:szCs w:val="22"/>
        </w:rPr>
        <w:tab/>
        <w:t xml:space="preserve"> [insert full names]</w:t>
      </w:r>
    </w:p>
    <w:p w14:paraId="62FAA8B6" w14:textId="77777777" w:rsidR="00163BB1" w:rsidRPr="00C6142C" w:rsidRDefault="00163BB1" w:rsidP="00163BB1">
      <w:pPr>
        <w:pStyle w:val="parafullout"/>
        <w:rPr>
          <w:rFonts w:asciiTheme="minorHAnsi" w:hAnsiTheme="minorHAnsi" w:cstheme="minorHAnsi"/>
          <w:szCs w:val="22"/>
        </w:rPr>
      </w:pPr>
      <w:r w:rsidRPr="00C6142C">
        <w:rPr>
          <w:rFonts w:asciiTheme="minorHAnsi" w:hAnsiTheme="minorHAnsi" w:cstheme="minorHAnsi"/>
          <w:szCs w:val="22"/>
        </w:rPr>
        <w:t>For and on behalf of</w:t>
      </w:r>
    </w:p>
    <w:p w14:paraId="45273E0F" w14:textId="77777777" w:rsidR="00163BB1" w:rsidRPr="00C6142C" w:rsidRDefault="00163BB1" w:rsidP="00163BB1">
      <w:pPr>
        <w:pStyle w:val="parafullout"/>
        <w:tabs>
          <w:tab w:val="right" w:leader="dot" w:pos="3969"/>
        </w:tabs>
        <w:rPr>
          <w:rFonts w:asciiTheme="minorHAnsi" w:hAnsiTheme="minorHAnsi" w:cstheme="minorHAnsi"/>
          <w:szCs w:val="22"/>
        </w:rPr>
      </w:pPr>
      <w:r w:rsidRPr="00C6142C">
        <w:rPr>
          <w:rFonts w:asciiTheme="minorHAnsi" w:hAnsiTheme="minorHAnsi" w:cstheme="minorHAnsi"/>
          <w:szCs w:val="22"/>
        </w:rPr>
        <w:tab/>
      </w:r>
    </w:p>
    <w:p w14:paraId="0D84AD87" w14:textId="77777777" w:rsidR="00163BB1" w:rsidRPr="00C6142C" w:rsidRDefault="00163BB1" w:rsidP="00163BB1">
      <w:pPr>
        <w:pStyle w:val="parafullout"/>
        <w:spacing w:before="0"/>
        <w:rPr>
          <w:rFonts w:asciiTheme="minorHAnsi" w:hAnsiTheme="minorHAnsi" w:cstheme="minorHAnsi"/>
          <w:szCs w:val="22"/>
        </w:rPr>
      </w:pPr>
      <w:r w:rsidRPr="00C6142C">
        <w:rPr>
          <w:rFonts w:asciiTheme="minorHAnsi" w:hAnsiTheme="minorHAnsi" w:cstheme="minorHAnsi"/>
          <w:szCs w:val="22"/>
        </w:rPr>
        <w:t>[insert name of expert]</w:t>
      </w:r>
    </w:p>
    <w:p w14:paraId="3601D2FC" w14:textId="77777777" w:rsidR="00163BB1" w:rsidRPr="00C6142C" w:rsidRDefault="00163BB1" w:rsidP="00163BB1">
      <w:pPr>
        <w:pStyle w:val="000"/>
        <w:rPr>
          <w:rFonts w:asciiTheme="minorHAnsi" w:hAnsiTheme="minorHAnsi" w:cstheme="minorHAnsi"/>
          <w:szCs w:val="22"/>
        </w:rPr>
      </w:pPr>
    </w:p>
    <w:p w14:paraId="7F07D733" w14:textId="77777777" w:rsidR="00163BB1" w:rsidRPr="00C6142C" w:rsidRDefault="00163BB1" w:rsidP="00163BB1">
      <w:pPr>
        <w:rPr>
          <w:rFonts w:cstheme="minorHAnsi"/>
        </w:rPr>
      </w:pPr>
    </w:p>
    <w:p w14:paraId="7711FBEE" w14:textId="77777777" w:rsidR="00DB0FDB" w:rsidRPr="00C6142C" w:rsidRDefault="00DB0FDB" w:rsidP="00483460">
      <w:pPr>
        <w:rPr>
          <w:rFonts w:cstheme="minorHAnsi"/>
        </w:rPr>
      </w:pPr>
    </w:p>
    <w:sectPr w:rsidR="00DB0FDB" w:rsidRPr="00C6142C" w:rsidSect="00163B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0354" w14:textId="77777777" w:rsidR="000A6B22" w:rsidRDefault="000A6B22" w:rsidP="000A6B22">
      <w:pPr>
        <w:spacing w:after="0" w:line="240" w:lineRule="auto"/>
      </w:pPr>
      <w:r>
        <w:separator/>
      </w:r>
    </w:p>
  </w:endnote>
  <w:endnote w:type="continuationSeparator" w:id="0">
    <w:p w14:paraId="6BEF1BFD" w14:textId="77777777" w:rsidR="000A6B22" w:rsidRDefault="000A6B22" w:rsidP="000A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E065" w14:textId="77777777" w:rsidR="000A6B22" w:rsidRDefault="000A6B22" w:rsidP="000A6B22">
      <w:pPr>
        <w:spacing w:after="0" w:line="240" w:lineRule="auto"/>
      </w:pPr>
      <w:r>
        <w:separator/>
      </w:r>
    </w:p>
  </w:footnote>
  <w:footnote w:type="continuationSeparator" w:id="0">
    <w:p w14:paraId="261D4E74" w14:textId="77777777" w:rsidR="000A6B22" w:rsidRDefault="000A6B22" w:rsidP="000A6B22">
      <w:pPr>
        <w:spacing w:after="0" w:line="240" w:lineRule="auto"/>
      </w:pPr>
      <w:r>
        <w:continuationSeparator/>
      </w:r>
    </w:p>
  </w:footnote>
  <w:footnote w:id="1">
    <w:p w14:paraId="6AD7AE92" w14:textId="77777777" w:rsidR="00163BB1" w:rsidRPr="00541322" w:rsidRDefault="00163BB1" w:rsidP="00163BB1">
      <w:pPr>
        <w:pStyle w:val="footnotes"/>
        <w:rPr>
          <w:lang w:val="en-ZA"/>
        </w:rPr>
      </w:pPr>
    </w:p>
  </w:footnote>
  <w:footnote w:id="2">
    <w:p w14:paraId="6F50F85E" w14:textId="77777777" w:rsidR="00163BB1" w:rsidRPr="00541322" w:rsidRDefault="00163BB1" w:rsidP="00163BB1">
      <w:pPr>
        <w:pStyle w:val="footnotes"/>
        <w:rPr>
          <w:lang w:val="en-US"/>
        </w:rPr>
      </w:pPr>
    </w:p>
  </w:footnote>
  <w:footnote w:id="3">
    <w:p w14:paraId="10552C8E" w14:textId="77777777" w:rsidR="00163BB1" w:rsidRPr="00541322" w:rsidRDefault="00163BB1" w:rsidP="00163BB1">
      <w:pPr>
        <w:pStyle w:val="footnotes"/>
        <w:rPr>
          <w:lang w:val="en-ZA"/>
        </w:rPr>
      </w:pPr>
    </w:p>
  </w:footnote>
  <w:footnote w:id="4">
    <w:p w14:paraId="2E9B078C" w14:textId="77777777" w:rsidR="00163BB1" w:rsidRPr="00541322" w:rsidRDefault="00163BB1" w:rsidP="00163BB1">
      <w:pPr>
        <w:pStyle w:val="footnotes"/>
        <w:rPr>
          <w:lang w:val="en-Z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C7"/>
    <w:rsid w:val="00001D3A"/>
    <w:rsid w:val="00037EC7"/>
    <w:rsid w:val="000A575E"/>
    <w:rsid w:val="000A6B22"/>
    <w:rsid w:val="000C717A"/>
    <w:rsid w:val="00163BB1"/>
    <w:rsid w:val="0025746C"/>
    <w:rsid w:val="003F6D8B"/>
    <w:rsid w:val="00443AE7"/>
    <w:rsid w:val="00483460"/>
    <w:rsid w:val="00625180"/>
    <w:rsid w:val="00654C1D"/>
    <w:rsid w:val="006604C9"/>
    <w:rsid w:val="00667674"/>
    <w:rsid w:val="006A6652"/>
    <w:rsid w:val="007553B0"/>
    <w:rsid w:val="007A2499"/>
    <w:rsid w:val="007D732E"/>
    <w:rsid w:val="008663F1"/>
    <w:rsid w:val="00867EF9"/>
    <w:rsid w:val="008F3AF9"/>
    <w:rsid w:val="00953E48"/>
    <w:rsid w:val="00A50E5E"/>
    <w:rsid w:val="00AA61D4"/>
    <w:rsid w:val="00C02E37"/>
    <w:rsid w:val="00C6142C"/>
    <w:rsid w:val="00CD0185"/>
    <w:rsid w:val="00D0335F"/>
    <w:rsid w:val="00DB0FDB"/>
    <w:rsid w:val="00DE2A9B"/>
    <w:rsid w:val="00E43F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B70C"/>
  <w15:chartTrackingRefBased/>
  <w15:docId w15:val="{40A8C1CC-D8AC-4692-8F1C-635019EF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B22"/>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Normal"/>
    <w:rsid w:val="000A6B22"/>
    <w:pPr>
      <w:widowControl w:val="0"/>
      <w:spacing w:before="360" w:after="0" w:line="240" w:lineRule="auto"/>
    </w:pPr>
    <w:rPr>
      <w:rFonts w:ascii="Times New Roman" w:eastAsia="Times New Roman" w:hAnsi="Times New Roman" w:cs="Times New Roman"/>
      <w:b/>
      <w:sz w:val="24"/>
      <w:szCs w:val="20"/>
      <w:lang w:val="en-GB"/>
    </w:rPr>
  </w:style>
  <w:style w:type="paragraph" w:customStyle="1" w:styleId="parafullout">
    <w:name w:val="parafullout"/>
    <w:basedOn w:val="Normal"/>
    <w:rsid w:val="000A6B22"/>
    <w:pPr>
      <w:widowControl w:val="0"/>
      <w:spacing w:before="120" w:after="0" w:line="240" w:lineRule="auto"/>
      <w:jc w:val="both"/>
    </w:pPr>
    <w:rPr>
      <w:rFonts w:ascii="Times New Roman" w:eastAsia="Times New Roman" w:hAnsi="Times New Roman" w:cs="Times New Roman"/>
      <w:szCs w:val="20"/>
      <w:lang w:val="en-GB"/>
    </w:rPr>
  </w:style>
  <w:style w:type="paragraph" w:customStyle="1" w:styleId="footnotes">
    <w:name w:val="footnotes"/>
    <w:basedOn w:val="Normal"/>
    <w:rsid w:val="000A6B22"/>
    <w:pPr>
      <w:tabs>
        <w:tab w:val="left" w:pos="340"/>
      </w:tabs>
      <w:spacing w:after="0" w:line="240" w:lineRule="auto"/>
      <w:ind w:left="340" w:hanging="340"/>
      <w:jc w:val="both"/>
    </w:pPr>
    <w:rPr>
      <w:rFonts w:ascii="Times New Roman" w:eastAsia="Times New Roman" w:hAnsi="Times New Roman" w:cs="Times New Roman"/>
      <w:sz w:val="20"/>
      <w:szCs w:val="20"/>
      <w:lang w:val="en-GB"/>
    </w:rPr>
  </w:style>
  <w:style w:type="character" w:styleId="FootnoteReference">
    <w:name w:val="footnote reference"/>
    <w:uiPriority w:val="99"/>
    <w:rsid w:val="000A6B22"/>
    <w:rPr>
      <w:vertAlign w:val="superscript"/>
    </w:rPr>
  </w:style>
  <w:style w:type="paragraph" w:customStyle="1" w:styleId="000">
    <w:name w:val="0.00"/>
    <w:basedOn w:val="Normal"/>
    <w:rsid w:val="000A6B22"/>
    <w:pPr>
      <w:widowControl w:val="0"/>
      <w:tabs>
        <w:tab w:val="left" w:pos="794"/>
      </w:tabs>
      <w:spacing w:before="120" w:after="0" w:line="240" w:lineRule="auto"/>
      <w:ind w:left="794" w:hanging="794"/>
      <w:jc w:val="both"/>
    </w:pPr>
    <w:rPr>
      <w:rFonts w:ascii="Times New Roman" w:eastAsia="Times New Roman" w:hAnsi="Times New Roman" w:cs="Times New Roman"/>
      <w:szCs w:val="20"/>
      <w:lang w:val="en-GB"/>
    </w:rPr>
  </w:style>
  <w:style w:type="paragraph" w:customStyle="1" w:styleId="tabletext">
    <w:name w:val="tabletext"/>
    <w:basedOn w:val="Normal"/>
    <w:rsid w:val="000A6B22"/>
    <w:pPr>
      <w:widowControl w:val="0"/>
      <w:spacing w:after="0" w:line="240" w:lineRule="auto"/>
    </w:pPr>
    <w:rPr>
      <w:rFonts w:ascii="Times New Roman" w:eastAsia="Times New Roman" w:hAnsi="Times New Roman" w:cs="Times New Roman"/>
      <w:sz w:val="20"/>
      <w:szCs w:val="20"/>
      <w:lang w:val="en-GB"/>
    </w:rPr>
  </w:style>
  <w:style w:type="paragraph" w:customStyle="1" w:styleId="a-000">
    <w:name w:val="(a)-0.00"/>
    <w:basedOn w:val="Normal"/>
    <w:link w:val="a-000Char"/>
    <w:rsid w:val="000A6B22"/>
    <w:pPr>
      <w:widowControl w:val="0"/>
      <w:tabs>
        <w:tab w:val="left" w:pos="794"/>
        <w:tab w:val="left" w:pos="1304"/>
      </w:tabs>
      <w:spacing w:before="120" w:after="0" w:line="240" w:lineRule="auto"/>
      <w:ind w:left="1304" w:hanging="1304"/>
      <w:jc w:val="both"/>
    </w:pPr>
    <w:rPr>
      <w:rFonts w:ascii="Times New Roman" w:eastAsia="Times New Roman" w:hAnsi="Times New Roman" w:cs="Times New Roman"/>
      <w:szCs w:val="20"/>
      <w:lang w:val="en-GB"/>
    </w:rPr>
  </w:style>
  <w:style w:type="character" w:customStyle="1" w:styleId="a-000Char">
    <w:name w:val="(a)-0.00 Char"/>
    <w:link w:val="a-000"/>
    <w:rsid w:val="000A6B22"/>
    <w:rPr>
      <w:rFonts w:ascii="Times New Roman" w:eastAsia="Times New Roman" w:hAnsi="Times New Roman" w:cs="Times New Roman"/>
      <w:kern w:val="0"/>
      <w:szCs w:val="20"/>
      <w:lang w:val="en-GB"/>
      <w14:ligatures w14:val="none"/>
    </w:rPr>
  </w:style>
  <w:style w:type="character" w:styleId="CommentReference">
    <w:name w:val="annotation reference"/>
    <w:basedOn w:val="DefaultParagraphFont"/>
    <w:uiPriority w:val="99"/>
    <w:semiHidden/>
    <w:unhideWhenUsed/>
    <w:rsid w:val="003F6D8B"/>
    <w:rPr>
      <w:sz w:val="16"/>
      <w:szCs w:val="16"/>
    </w:rPr>
  </w:style>
  <w:style w:type="paragraph" w:styleId="CommentText">
    <w:name w:val="annotation text"/>
    <w:basedOn w:val="Normal"/>
    <w:link w:val="CommentTextChar"/>
    <w:uiPriority w:val="99"/>
    <w:unhideWhenUsed/>
    <w:rsid w:val="003F6D8B"/>
    <w:pPr>
      <w:spacing w:line="240" w:lineRule="auto"/>
    </w:pPr>
    <w:rPr>
      <w:sz w:val="20"/>
      <w:szCs w:val="20"/>
    </w:rPr>
  </w:style>
  <w:style w:type="character" w:customStyle="1" w:styleId="CommentTextChar">
    <w:name w:val="Comment Text Char"/>
    <w:basedOn w:val="DefaultParagraphFont"/>
    <w:link w:val="CommentText"/>
    <w:uiPriority w:val="99"/>
    <w:rsid w:val="003F6D8B"/>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F6D8B"/>
    <w:rPr>
      <w:b/>
      <w:bCs/>
    </w:rPr>
  </w:style>
  <w:style w:type="character" w:customStyle="1" w:styleId="CommentSubjectChar">
    <w:name w:val="Comment Subject Char"/>
    <w:basedOn w:val="CommentTextChar"/>
    <w:link w:val="CommentSubject"/>
    <w:uiPriority w:val="99"/>
    <w:semiHidden/>
    <w:rsid w:val="003F6D8B"/>
    <w:rPr>
      <w:b/>
      <w:bCs/>
      <w:kern w:val="0"/>
      <w:sz w:val="20"/>
      <w:szCs w:val="20"/>
      <w:lang w:val="en-US"/>
      <w14:ligatures w14:val="none"/>
    </w:rPr>
  </w:style>
  <w:style w:type="table" w:styleId="TableGrid">
    <w:name w:val="Table Grid"/>
    <w:basedOn w:val="TableNormal"/>
    <w:uiPriority w:val="39"/>
    <w:rsid w:val="00A50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468</Words>
  <Characters>2392</Characters>
  <Application>Microsoft Office Word</Application>
  <DocSecurity>0</DocSecurity>
  <Lines>53</Lines>
  <Paragraphs>28</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Fouchee</dc:creator>
  <cp:keywords/>
  <dc:description/>
  <cp:lastModifiedBy>Alwyn Fouchee</cp:lastModifiedBy>
  <cp:revision>19</cp:revision>
  <dcterms:created xsi:type="dcterms:W3CDTF">2024-01-24T12:04:00Z</dcterms:created>
  <dcterms:modified xsi:type="dcterms:W3CDTF">2025-12-08T15:17:00Z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93fc94-2a04-4870-acee-9c0cd4b7d590_Enabled">
    <vt:lpwstr>true</vt:lpwstr>
  </property>
  <property fmtid="{D5CDD505-2E9C-101B-9397-08002B2CF9AE}" pid="3" name="MSIP_Label_ce93fc94-2a04-4870-acee-9c0cd4b7d590_SetDate">
    <vt:lpwstr>2024-01-24T12:05:08Z</vt:lpwstr>
  </property>
  <property fmtid="{D5CDD505-2E9C-101B-9397-08002B2CF9AE}" pid="4" name="MSIP_Label_ce93fc94-2a04-4870-acee-9c0cd4b7d590_Method">
    <vt:lpwstr>Standard</vt:lpwstr>
  </property>
  <property fmtid="{D5CDD505-2E9C-101B-9397-08002B2CF9AE}" pid="5" name="MSIP_Label_ce93fc94-2a04-4870-acee-9c0cd4b7d590_Name">
    <vt:lpwstr>Internal</vt:lpwstr>
  </property>
  <property fmtid="{D5CDD505-2E9C-101B-9397-08002B2CF9AE}" pid="6" name="MSIP_Label_ce93fc94-2a04-4870-acee-9c0cd4b7d590_SiteId">
    <vt:lpwstr>cffa6640-7572-4f05-9c64-cd88068c19d4</vt:lpwstr>
  </property>
  <property fmtid="{D5CDD505-2E9C-101B-9397-08002B2CF9AE}" pid="7" name="MSIP_Label_ce93fc94-2a04-4870-acee-9c0cd4b7d590_ActionId">
    <vt:lpwstr>0a5618cf-d668-4eef-86c6-788b6d872dde</vt:lpwstr>
  </property>
  <property fmtid="{D5CDD505-2E9C-101B-9397-08002B2CF9AE}" pid="8" name="MSIP_Label_ce93fc94-2a04-4870-acee-9c0cd4b7d590_ContentBits">
    <vt:lpwstr>0</vt:lpwstr>
  </property>
</Properties>
</file>