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9962"/>
      </w:tblGrid>
      <w:tr w:rsidR="00574AEF" w:rsidRPr="00E27DBF" w14:paraId="126E1244" w14:textId="77777777" w:rsidTr="00574AEF">
        <w:tc>
          <w:tcPr>
            <w:tcW w:w="9962" w:type="dxa"/>
            <w:shd w:val="clear" w:color="auto" w:fill="92D050"/>
          </w:tcPr>
          <w:p w14:paraId="6AD363C5" w14:textId="7F6B2332" w:rsidR="00574AEF" w:rsidRPr="00E27DBF" w:rsidRDefault="0006273C" w:rsidP="00574AEF">
            <w:pPr>
              <w:jc w:val="center"/>
              <w:rPr>
                <w:rFonts w:asciiTheme="minorHAnsi" w:hAnsiTheme="minorHAnsi" w:cstheme="minorHAnsi"/>
                <w:b/>
                <w:bCs/>
                <w:sz w:val="20"/>
                <w:szCs w:val="20"/>
              </w:rPr>
            </w:pPr>
            <w:r w:rsidRPr="00E27DBF">
              <w:rPr>
                <w:rFonts w:asciiTheme="minorHAnsi" w:hAnsiTheme="minorHAnsi" w:cstheme="minorHAnsi"/>
                <w:b/>
                <w:bCs/>
                <w:sz w:val="20"/>
                <w:szCs w:val="20"/>
              </w:rPr>
              <w:t xml:space="preserve">New </w:t>
            </w:r>
            <w:r w:rsidR="000F5772" w:rsidRPr="00E27DBF">
              <w:rPr>
                <w:rFonts w:asciiTheme="minorHAnsi" w:hAnsiTheme="minorHAnsi" w:cstheme="minorHAnsi"/>
                <w:b/>
                <w:bCs/>
                <w:sz w:val="20"/>
                <w:szCs w:val="20"/>
              </w:rPr>
              <w:t>Listing</w:t>
            </w:r>
            <w:r w:rsidR="00830682" w:rsidRPr="00E27DBF">
              <w:rPr>
                <w:rFonts w:asciiTheme="minorHAnsi" w:hAnsiTheme="minorHAnsi" w:cstheme="minorHAnsi"/>
                <w:b/>
                <w:bCs/>
                <w:sz w:val="20"/>
                <w:szCs w:val="20"/>
              </w:rPr>
              <w:t>: Secondary Listing</w:t>
            </w:r>
          </w:p>
          <w:p w14:paraId="4FB94A8E" w14:textId="69C0D4F7" w:rsidR="00574AEF" w:rsidRPr="00E27DBF" w:rsidRDefault="00574AEF" w:rsidP="00574AEF">
            <w:pPr>
              <w:jc w:val="center"/>
              <w:rPr>
                <w:rFonts w:asciiTheme="minorHAnsi" w:hAnsiTheme="minorHAnsi" w:cstheme="minorHAnsi"/>
                <w:b/>
                <w:bCs/>
                <w:sz w:val="20"/>
                <w:szCs w:val="20"/>
              </w:rPr>
            </w:pPr>
            <w:r w:rsidRPr="00E27DBF">
              <w:rPr>
                <w:rFonts w:asciiTheme="minorHAnsi" w:hAnsiTheme="minorHAnsi" w:cstheme="minorHAnsi"/>
                <w:b/>
                <w:bCs/>
                <w:sz w:val="20"/>
                <w:szCs w:val="20"/>
              </w:rPr>
              <w:t>January 202</w:t>
            </w:r>
            <w:r w:rsidR="00717501" w:rsidRPr="00E27DBF">
              <w:rPr>
                <w:rFonts w:asciiTheme="minorHAnsi" w:hAnsiTheme="minorHAnsi" w:cstheme="minorHAnsi"/>
                <w:b/>
                <w:bCs/>
                <w:sz w:val="20"/>
                <w:szCs w:val="20"/>
              </w:rPr>
              <w:t>6</w:t>
            </w:r>
          </w:p>
        </w:tc>
      </w:tr>
    </w:tbl>
    <w:p w14:paraId="48CD3EF8" w14:textId="77777777" w:rsidR="00574AEF" w:rsidRPr="00E27DBF" w:rsidRDefault="00574AEF" w:rsidP="00CF3FC8">
      <w:pPr>
        <w:jc w:val="center"/>
        <w:rPr>
          <w:rFonts w:asciiTheme="minorHAnsi" w:hAnsiTheme="minorHAnsi" w:cstheme="minorHAnsi"/>
          <w:b/>
          <w:bCs/>
          <w:sz w:val="20"/>
          <w:szCs w:val="20"/>
        </w:rPr>
      </w:pPr>
    </w:p>
    <w:p w14:paraId="44D99879" w14:textId="77777777" w:rsidR="007B7C0D" w:rsidRPr="00E27DBF" w:rsidRDefault="007B7C0D" w:rsidP="00CF3FC8">
      <w:pPr>
        <w:jc w:val="center"/>
        <w:rPr>
          <w:rFonts w:asciiTheme="minorHAnsi" w:hAnsiTheme="minorHAnsi" w:cstheme="minorHAnsi"/>
          <w:b/>
          <w:bCs/>
          <w:sz w:val="20"/>
          <w:szCs w:val="20"/>
        </w:rPr>
      </w:pPr>
    </w:p>
    <w:tbl>
      <w:tblPr>
        <w:tblStyle w:val="TableGrid"/>
        <w:tblW w:w="9923" w:type="dxa"/>
        <w:tblInd w:w="-5" w:type="dxa"/>
        <w:tblLook w:val="01E0" w:firstRow="1" w:lastRow="1" w:firstColumn="1" w:lastColumn="1" w:noHBand="0" w:noVBand="0"/>
      </w:tblPr>
      <w:tblGrid>
        <w:gridCol w:w="567"/>
        <w:gridCol w:w="3969"/>
        <w:gridCol w:w="5387"/>
      </w:tblGrid>
      <w:tr w:rsidR="007A19AA" w:rsidRPr="00E27DBF" w14:paraId="35F307EE" w14:textId="77777777" w:rsidTr="00747044">
        <w:tc>
          <w:tcPr>
            <w:tcW w:w="567" w:type="dxa"/>
            <w:shd w:val="clear" w:color="auto" w:fill="BFBFBF" w:themeFill="background1" w:themeFillShade="BF"/>
          </w:tcPr>
          <w:p w14:paraId="31D8CA97" w14:textId="77777777" w:rsidR="007A19AA" w:rsidRPr="00E27DBF" w:rsidRDefault="007A19AA" w:rsidP="00747044">
            <w:pPr>
              <w:jc w:val="center"/>
              <w:rPr>
                <w:rFonts w:asciiTheme="minorHAnsi" w:hAnsiTheme="minorHAnsi" w:cstheme="minorHAnsi"/>
                <w:b/>
                <w:bCs/>
                <w:sz w:val="20"/>
                <w:szCs w:val="20"/>
              </w:rPr>
            </w:pPr>
          </w:p>
        </w:tc>
        <w:tc>
          <w:tcPr>
            <w:tcW w:w="3969" w:type="dxa"/>
            <w:shd w:val="clear" w:color="auto" w:fill="BFBFBF" w:themeFill="background1" w:themeFillShade="BF"/>
          </w:tcPr>
          <w:p w14:paraId="64E0DFEA"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LR Ref</w:t>
            </w:r>
          </w:p>
        </w:tc>
        <w:tc>
          <w:tcPr>
            <w:tcW w:w="5387" w:type="dxa"/>
            <w:shd w:val="clear" w:color="auto" w:fill="BFBFBF" w:themeFill="background1" w:themeFillShade="BF"/>
          </w:tcPr>
          <w:p w14:paraId="21FB04C7"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Paragraph reference where this is addressed or reason why not addressed</w:t>
            </w:r>
          </w:p>
        </w:tc>
      </w:tr>
      <w:tr w:rsidR="007A19AA" w:rsidRPr="00E27DBF" w:rsidDel="004E375D" w14:paraId="660F7C45" w14:textId="77777777" w:rsidTr="00747044">
        <w:tc>
          <w:tcPr>
            <w:tcW w:w="567" w:type="dxa"/>
          </w:tcPr>
          <w:p w14:paraId="478413CC" w14:textId="77777777" w:rsidR="007A19AA" w:rsidRPr="00E27DBF" w:rsidRDefault="007A19AA" w:rsidP="00747044">
            <w:pPr>
              <w:rPr>
                <w:rFonts w:asciiTheme="minorHAnsi" w:hAnsiTheme="minorHAnsi" w:cstheme="minorHAnsi"/>
                <w:iCs/>
                <w:sz w:val="20"/>
                <w:szCs w:val="20"/>
              </w:rPr>
            </w:pPr>
          </w:p>
        </w:tc>
        <w:tc>
          <w:tcPr>
            <w:tcW w:w="3969" w:type="dxa"/>
          </w:tcPr>
          <w:p w14:paraId="30F846E3" w14:textId="77777777" w:rsidR="007A19AA" w:rsidRPr="00E27DBF" w:rsidRDefault="007A19AA" w:rsidP="00747044">
            <w:pPr>
              <w:rPr>
                <w:rFonts w:asciiTheme="minorHAnsi" w:hAnsiTheme="minorHAnsi" w:cstheme="minorHAnsi"/>
                <w:b/>
                <w:bCs/>
                <w:iCs/>
                <w:sz w:val="20"/>
                <w:szCs w:val="20"/>
              </w:rPr>
            </w:pPr>
            <w:r w:rsidRPr="00E27DBF">
              <w:rPr>
                <w:rFonts w:asciiTheme="minorHAnsi" w:hAnsiTheme="minorHAnsi" w:cstheme="minorHAnsi"/>
                <w:b/>
                <w:bCs/>
                <w:iCs/>
                <w:sz w:val="20"/>
                <w:szCs w:val="20"/>
              </w:rPr>
              <w:t xml:space="preserve">Administrative </w:t>
            </w:r>
          </w:p>
        </w:tc>
        <w:tc>
          <w:tcPr>
            <w:tcW w:w="5387" w:type="dxa"/>
          </w:tcPr>
          <w:p w14:paraId="3FC43AC5"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0BB078EE" w14:textId="77777777" w:rsidTr="00747044">
        <w:tc>
          <w:tcPr>
            <w:tcW w:w="567" w:type="dxa"/>
          </w:tcPr>
          <w:p w14:paraId="7B1F41B3" w14:textId="77777777" w:rsidR="007A19AA" w:rsidRPr="00E27DBF" w:rsidRDefault="007A19AA" w:rsidP="00747044">
            <w:pPr>
              <w:rPr>
                <w:rFonts w:asciiTheme="minorHAnsi" w:hAnsiTheme="minorHAnsi" w:cstheme="minorHAnsi"/>
                <w:iCs/>
                <w:sz w:val="20"/>
                <w:szCs w:val="20"/>
              </w:rPr>
            </w:pPr>
          </w:p>
        </w:tc>
        <w:tc>
          <w:tcPr>
            <w:tcW w:w="3969" w:type="dxa"/>
          </w:tcPr>
          <w:p w14:paraId="792859AC"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 xml:space="preserve">Main Board Prime / General </w:t>
            </w:r>
          </w:p>
        </w:tc>
        <w:tc>
          <w:tcPr>
            <w:tcW w:w="5387" w:type="dxa"/>
          </w:tcPr>
          <w:p w14:paraId="1C05202F"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Yes/No</w:t>
            </w:r>
          </w:p>
        </w:tc>
      </w:tr>
      <w:tr w:rsidR="007A19AA" w:rsidRPr="00E27DBF" w:rsidDel="004E375D" w14:paraId="0EA45CB3" w14:textId="77777777" w:rsidTr="00747044">
        <w:tc>
          <w:tcPr>
            <w:tcW w:w="567" w:type="dxa"/>
          </w:tcPr>
          <w:p w14:paraId="0C1BEB60" w14:textId="77777777" w:rsidR="007A19AA" w:rsidRPr="00E27DBF" w:rsidRDefault="007A19AA" w:rsidP="00747044">
            <w:pPr>
              <w:rPr>
                <w:rFonts w:asciiTheme="minorHAnsi" w:hAnsiTheme="minorHAnsi" w:cstheme="minorHAnsi"/>
                <w:iCs/>
                <w:sz w:val="20"/>
                <w:szCs w:val="20"/>
              </w:rPr>
            </w:pPr>
          </w:p>
        </w:tc>
        <w:tc>
          <w:tcPr>
            <w:tcW w:w="3969" w:type="dxa"/>
          </w:tcPr>
          <w:p w14:paraId="26217C19" w14:textId="77777777" w:rsidR="007A19AA" w:rsidRPr="00E27DBF" w:rsidRDefault="007A19AA" w:rsidP="00747044">
            <w:pPr>
              <w:rPr>
                <w:rFonts w:asciiTheme="minorHAnsi" w:hAnsiTheme="minorHAnsi" w:cstheme="minorHAnsi"/>
                <w:sz w:val="20"/>
                <w:szCs w:val="20"/>
              </w:rPr>
            </w:pPr>
            <w:proofErr w:type="spellStart"/>
            <w:r w:rsidRPr="00E27DBF">
              <w:rPr>
                <w:rFonts w:asciiTheme="minorHAnsi" w:hAnsiTheme="minorHAnsi" w:cstheme="minorHAnsi"/>
                <w:sz w:val="20"/>
                <w:szCs w:val="20"/>
              </w:rPr>
              <w:t>AltX</w:t>
            </w:r>
            <w:proofErr w:type="spellEnd"/>
          </w:p>
        </w:tc>
        <w:tc>
          <w:tcPr>
            <w:tcW w:w="5387" w:type="dxa"/>
          </w:tcPr>
          <w:p w14:paraId="6DA283BA"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Yes/No</w:t>
            </w:r>
          </w:p>
        </w:tc>
      </w:tr>
      <w:tr w:rsidR="007A19AA" w:rsidRPr="00E27DBF" w:rsidDel="004E375D" w14:paraId="0CCA7C24" w14:textId="77777777" w:rsidTr="00747044">
        <w:tc>
          <w:tcPr>
            <w:tcW w:w="567" w:type="dxa"/>
          </w:tcPr>
          <w:p w14:paraId="528508AE" w14:textId="77777777" w:rsidR="007A19AA" w:rsidRPr="00E27DBF" w:rsidRDefault="007A19AA" w:rsidP="00747044">
            <w:pPr>
              <w:rPr>
                <w:rFonts w:asciiTheme="minorHAnsi" w:hAnsiTheme="minorHAnsi" w:cstheme="minorHAnsi"/>
                <w:iCs/>
                <w:sz w:val="20"/>
                <w:szCs w:val="20"/>
              </w:rPr>
            </w:pPr>
          </w:p>
        </w:tc>
        <w:tc>
          <w:tcPr>
            <w:tcW w:w="3969" w:type="dxa"/>
          </w:tcPr>
          <w:p w14:paraId="54AAEA41"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Primary or Secondary</w:t>
            </w:r>
          </w:p>
        </w:tc>
        <w:tc>
          <w:tcPr>
            <w:tcW w:w="5387" w:type="dxa"/>
          </w:tcPr>
          <w:p w14:paraId="3BE9A0CC" w14:textId="77777777" w:rsidR="007A19AA" w:rsidRPr="00E27DBF" w:rsidRDefault="007A19AA" w:rsidP="00747044">
            <w:pPr>
              <w:rPr>
                <w:rFonts w:asciiTheme="minorHAnsi" w:hAnsiTheme="minorHAnsi" w:cstheme="minorHAnsi"/>
                <w:sz w:val="20"/>
                <w:szCs w:val="20"/>
              </w:rPr>
            </w:pPr>
          </w:p>
        </w:tc>
      </w:tr>
      <w:tr w:rsidR="007A19AA" w:rsidRPr="00E27DBF" w:rsidDel="004E375D" w14:paraId="594DD23A" w14:textId="77777777" w:rsidTr="00747044">
        <w:tc>
          <w:tcPr>
            <w:tcW w:w="567" w:type="dxa"/>
          </w:tcPr>
          <w:p w14:paraId="4F09363D" w14:textId="77777777" w:rsidR="007A19AA" w:rsidRPr="00E27DBF" w:rsidRDefault="007A19AA" w:rsidP="00747044">
            <w:pPr>
              <w:rPr>
                <w:rFonts w:asciiTheme="minorHAnsi" w:hAnsiTheme="minorHAnsi" w:cstheme="minorHAnsi"/>
                <w:iCs/>
                <w:sz w:val="20"/>
                <w:szCs w:val="20"/>
              </w:rPr>
            </w:pPr>
          </w:p>
        </w:tc>
        <w:tc>
          <w:tcPr>
            <w:tcW w:w="3969" w:type="dxa"/>
          </w:tcPr>
          <w:p w14:paraId="2F728EBD"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sz w:val="20"/>
                <w:szCs w:val="20"/>
              </w:rPr>
              <w:t xml:space="preserve">First Submission Checklist </w:t>
            </w:r>
          </w:p>
        </w:tc>
        <w:tc>
          <w:tcPr>
            <w:tcW w:w="5387" w:type="dxa"/>
          </w:tcPr>
          <w:p w14:paraId="58DAB490" w14:textId="77777777" w:rsidR="007A19AA" w:rsidRPr="00E27DBF" w:rsidDel="004E375D" w:rsidRDefault="007A19AA" w:rsidP="00747044">
            <w:pPr>
              <w:rPr>
                <w:rFonts w:asciiTheme="minorHAnsi" w:hAnsiTheme="minorHAnsi" w:cstheme="minorHAnsi"/>
                <w:sz w:val="20"/>
                <w:szCs w:val="20"/>
              </w:rPr>
            </w:pPr>
            <w:proofErr w:type="gramStart"/>
            <w:r w:rsidRPr="00E27DBF">
              <w:rPr>
                <w:rFonts w:asciiTheme="minorHAnsi" w:hAnsiTheme="minorHAnsi" w:cstheme="minorHAnsi"/>
                <w:sz w:val="20"/>
                <w:szCs w:val="20"/>
              </w:rPr>
              <w:t>Form</w:t>
            </w:r>
            <w:proofErr w:type="gramEnd"/>
            <w:r w:rsidRPr="00E27DBF">
              <w:rPr>
                <w:rFonts w:asciiTheme="minorHAnsi" w:hAnsiTheme="minorHAnsi" w:cstheme="minorHAnsi"/>
                <w:sz w:val="20"/>
                <w:szCs w:val="20"/>
              </w:rPr>
              <w:t xml:space="preserve"> C2: Forms Portal </w:t>
            </w:r>
          </w:p>
        </w:tc>
      </w:tr>
      <w:tr w:rsidR="007A19AA" w:rsidRPr="00E27DBF" w:rsidDel="004E375D" w14:paraId="5F6B68E8" w14:textId="77777777" w:rsidTr="00747044">
        <w:tc>
          <w:tcPr>
            <w:tcW w:w="567" w:type="dxa"/>
          </w:tcPr>
          <w:p w14:paraId="1986D3B7" w14:textId="77777777" w:rsidR="007A19AA" w:rsidRPr="00E27DBF" w:rsidRDefault="007A19AA" w:rsidP="00747044">
            <w:pPr>
              <w:rPr>
                <w:rFonts w:asciiTheme="minorHAnsi" w:hAnsiTheme="minorHAnsi" w:cstheme="minorHAnsi"/>
                <w:iCs/>
                <w:sz w:val="20"/>
                <w:szCs w:val="20"/>
              </w:rPr>
            </w:pPr>
          </w:p>
        </w:tc>
        <w:tc>
          <w:tcPr>
            <w:tcW w:w="3969" w:type="dxa"/>
          </w:tcPr>
          <w:p w14:paraId="6474C262"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sz w:val="20"/>
                <w:szCs w:val="20"/>
              </w:rPr>
              <w:t xml:space="preserve">Sponsor Independence Declaration </w:t>
            </w:r>
          </w:p>
        </w:tc>
        <w:tc>
          <w:tcPr>
            <w:tcW w:w="5387" w:type="dxa"/>
          </w:tcPr>
          <w:p w14:paraId="6E521E90" w14:textId="77777777" w:rsidR="007A19AA" w:rsidRPr="00E27DBF" w:rsidDel="004E375D" w:rsidRDefault="007A19AA" w:rsidP="00747044">
            <w:pPr>
              <w:rPr>
                <w:rFonts w:asciiTheme="minorHAnsi" w:hAnsiTheme="minorHAnsi" w:cstheme="minorHAnsi"/>
                <w:sz w:val="20"/>
                <w:szCs w:val="20"/>
              </w:rPr>
            </w:pPr>
            <w:proofErr w:type="gramStart"/>
            <w:r w:rsidRPr="00E27DBF">
              <w:rPr>
                <w:rFonts w:asciiTheme="minorHAnsi" w:hAnsiTheme="minorHAnsi" w:cstheme="minorHAnsi"/>
                <w:sz w:val="20"/>
                <w:szCs w:val="20"/>
              </w:rPr>
              <w:t>Form</w:t>
            </w:r>
            <w:proofErr w:type="gramEnd"/>
            <w:r w:rsidRPr="00E27DBF">
              <w:rPr>
                <w:rFonts w:asciiTheme="minorHAnsi" w:hAnsiTheme="minorHAnsi" w:cstheme="minorHAnsi"/>
                <w:sz w:val="20"/>
                <w:szCs w:val="20"/>
              </w:rPr>
              <w:t xml:space="preserve"> F1 Forms Portal</w:t>
            </w:r>
          </w:p>
        </w:tc>
      </w:tr>
      <w:tr w:rsidR="007A19AA" w:rsidRPr="00E27DBF" w:rsidDel="004E375D" w14:paraId="2238BCC0" w14:textId="77777777" w:rsidTr="00747044">
        <w:tc>
          <w:tcPr>
            <w:tcW w:w="567" w:type="dxa"/>
          </w:tcPr>
          <w:p w14:paraId="36A46A04" w14:textId="77777777" w:rsidR="007A19AA" w:rsidRPr="00E27DBF" w:rsidRDefault="007A19AA" w:rsidP="00747044">
            <w:pPr>
              <w:rPr>
                <w:rFonts w:asciiTheme="minorHAnsi" w:hAnsiTheme="minorHAnsi" w:cstheme="minorHAnsi"/>
                <w:iCs/>
                <w:sz w:val="20"/>
                <w:szCs w:val="20"/>
              </w:rPr>
            </w:pPr>
          </w:p>
        </w:tc>
        <w:tc>
          <w:tcPr>
            <w:tcW w:w="3969" w:type="dxa"/>
          </w:tcPr>
          <w:p w14:paraId="5C83FE35" w14:textId="77777777" w:rsidR="007A19AA" w:rsidRPr="00E27DBF" w:rsidDel="004E375D" w:rsidRDefault="007A19AA" w:rsidP="00747044">
            <w:pPr>
              <w:rPr>
                <w:rFonts w:asciiTheme="minorHAnsi" w:hAnsiTheme="minorHAnsi" w:cstheme="minorHAnsi"/>
                <w:iCs/>
                <w:sz w:val="20"/>
                <w:szCs w:val="20"/>
              </w:rPr>
            </w:pPr>
            <w:r w:rsidRPr="00E27DBF">
              <w:rPr>
                <w:rFonts w:asciiTheme="minorHAnsi" w:hAnsiTheme="minorHAnsi" w:cstheme="minorHAnsi"/>
                <w:sz w:val="20"/>
                <w:szCs w:val="20"/>
              </w:rPr>
              <w:t>Application for listing by new applicants</w:t>
            </w:r>
          </w:p>
        </w:tc>
        <w:tc>
          <w:tcPr>
            <w:tcW w:w="5387" w:type="dxa"/>
          </w:tcPr>
          <w:p w14:paraId="4EBC2087" w14:textId="77777777" w:rsidR="007A19AA" w:rsidRPr="00E27DBF" w:rsidDel="004E375D" w:rsidRDefault="007A19AA" w:rsidP="00747044">
            <w:pPr>
              <w:rPr>
                <w:rFonts w:asciiTheme="minorHAnsi" w:hAnsiTheme="minorHAnsi" w:cstheme="minorHAnsi"/>
                <w:sz w:val="20"/>
                <w:szCs w:val="20"/>
              </w:rPr>
            </w:pPr>
            <w:proofErr w:type="gramStart"/>
            <w:r w:rsidRPr="00E27DBF">
              <w:rPr>
                <w:rFonts w:asciiTheme="minorHAnsi" w:hAnsiTheme="minorHAnsi" w:cstheme="minorHAnsi"/>
                <w:sz w:val="20"/>
                <w:szCs w:val="20"/>
              </w:rPr>
              <w:t>Form</w:t>
            </w:r>
            <w:proofErr w:type="gramEnd"/>
            <w:r w:rsidRPr="00E27DBF">
              <w:rPr>
                <w:rFonts w:asciiTheme="minorHAnsi" w:hAnsiTheme="minorHAnsi" w:cstheme="minorHAnsi"/>
                <w:sz w:val="20"/>
                <w:szCs w:val="20"/>
              </w:rPr>
              <w:t xml:space="preserve"> C1: Forms Portal</w:t>
            </w:r>
          </w:p>
        </w:tc>
      </w:tr>
      <w:tr w:rsidR="007A19AA" w:rsidRPr="00E27DBF" w:rsidDel="004E375D" w14:paraId="56A4FEB1" w14:textId="77777777" w:rsidTr="00747044">
        <w:tc>
          <w:tcPr>
            <w:tcW w:w="567" w:type="dxa"/>
          </w:tcPr>
          <w:p w14:paraId="75ADE631" w14:textId="77777777" w:rsidR="007A19AA" w:rsidRPr="00E27DBF" w:rsidRDefault="007A19AA" w:rsidP="00747044">
            <w:pPr>
              <w:rPr>
                <w:rFonts w:asciiTheme="minorHAnsi" w:hAnsiTheme="minorHAnsi" w:cstheme="minorHAnsi"/>
                <w:iCs/>
                <w:sz w:val="20"/>
                <w:szCs w:val="20"/>
              </w:rPr>
            </w:pPr>
          </w:p>
        </w:tc>
        <w:tc>
          <w:tcPr>
            <w:tcW w:w="3969" w:type="dxa"/>
          </w:tcPr>
          <w:p w14:paraId="2B64DAD7"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sz w:val="20"/>
                <w:szCs w:val="20"/>
              </w:rPr>
              <w:t>General undertaking</w:t>
            </w:r>
          </w:p>
        </w:tc>
        <w:tc>
          <w:tcPr>
            <w:tcW w:w="5387" w:type="dxa"/>
          </w:tcPr>
          <w:p w14:paraId="572C3974" w14:textId="77777777" w:rsidR="007A19AA" w:rsidRPr="00E27DBF" w:rsidDel="004E375D" w:rsidRDefault="007A19AA" w:rsidP="00747044">
            <w:pPr>
              <w:rPr>
                <w:rFonts w:asciiTheme="minorHAnsi" w:hAnsiTheme="minorHAnsi" w:cstheme="minorHAnsi"/>
                <w:sz w:val="20"/>
                <w:szCs w:val="20"/>
              </w:rPr>
            </w:pPr>
            <w:proofErr w:type="gramStart"/>
            <w:r w:rsidRPr="00E27DBF">
              <w:rPr>
                <w:rFonts w:asciiTheme="minorHAnsi" w:hAnsiTheme="minorHAnsi" w:cstheme="minorHAnsi"/>
                <w:sz w:val="20"/>
                <w:szCs w:val="20"/>
              </w:rPr>
              <w:t>Form</w:t>
            </w:r>
            <w:proofErr w:type="gramEnd"/>
            <w:r w:rsidRPr="00E27DBF">
              <w:rPr>
                <w:rFonts w:asciiTheme="minorHAnsi" w:hAnsiTheme="minorHAnsi" w:cstheme="minorHAnsi"/>
                <w:sz w:val="20"/>
                <w:szCs w:val="20"/>
              </w:rPr>
              <w:t xml:space="preserve"> C3: Forms Portal</w:t>
            </w:r>
          </w:p>
        </w:tc>
      </w:tr>
      <w:tr w:rsidR="007A19AA" w:rsidRPr="00E27DBF" w:rsidDel="004E375D" w14:paraId="1BCBFD25" w14:textId="77777777" w:rsidTr="00747044">
        <w:tc>
          <w:tcPr>
            <w:tcW w:w="567" w:type="dxa"/>
          </w:tcPr>
          <w:p w14:paraId="12CBA731" w14:textId="77777777" w:rsidR="007A19AA" w:rsidRPr="00E27DBF" w:rsidRDefault="007A19AA" w:rsidP="00747044">
            <w:pPr>
              <w:rPr>
                <w:rFonts w:asciiTheme="minorHAnsi" w:hAnsiTheme="minorHAnsi" w:cstheme="minorHAnsi"/>
                <w:iCs/>
                <w:sz w:val="20"/>
                <w:szCs w:val="20"/>
              </w:rPr>
            </w:pPr>
          </w:p>
        </w:tc>
        <w:tc>
          <w:tcPr>
            <w:tcW w:w="3969" w:type="dxa"/>
          </w:tcPr>
          <w:p w14:paraId="29D9C2F1"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sz w:val="20"/>
                <w:szCs w:val="20"/>
              </w:rPr>
              <w:t>Statutory declaration</w:t>
            </w:r>
          </w:p>
        </w:tc>
        <w:tc>
          <w:tcPr>
            <w:tcW w:w="5387" w:type="dxa"/>
          </w:tcPr>
          <w:p w14:paraId="22185D9C" w14:textId="77777777" w:rsidR="007A19AA" w:rsidRPr="00E27DBF" w:rsidDel="004E375D" w:rsidRDefault="007A19AA" w:rsidP="00747044">
            <w:pPr>
              <w:rPr>
                <w:rFonts w:asciiTheme="minorHAnsi" w:hAnsiTheme="minorHAnsi" w:cstheme="minorHAnsi"/>
                <w:sz w:val="20"/>
                <w:szCs w:val="20"/>
              </w:rPr>
            </w:pPr>
            <w:proofErr w:type="gramStart"/>
            <w:r w:rsidRPr="00E27DBF">
              <w:rPr>
                <w:rFonts w:asciiTheme="minorHAnsi" w:hAnsiTheme="minorHAnsi" w:cstheme="minorHAnsi"/>
                <w:sz w:val="20"/>
                <w:szCs w:val="20"/>
              </w:rPr>
              <w:t>Form</w:t>
            </w:r>
            <w:proofErr w:type="gramEnd"/>
            <w:r w:rsidRPr="00E27DBF">
              <w:rPr>
                <w:rFonts w:asciiTheme="minorHAnsi" w:hAnsiTheme="minorHAnsi" w:cstheme="minorHAnsi"/>
                <w:sz w:val="20"/>
                <w:szCs w:val="20"/>
              </w:rPr>
              <w:t xml:space="preserve"> C4: Forms Portal</w:t>
            </w:r>
          </w:p>
        </w:tc>
      </w:tr>
      <w:tr w:rsidR="007A19AA" w:rsidRPr="00E27DBF" w:rsidDel="004E375D" w14:paraId="2DC55F49" w14:textId="77777777" w:rsidTr="00747044">
        <w:tc>
          <w:tcPr>
            <w:tcW w:w="567" w:type="dxa"/>
          </w:tcPr>
          <w:p w14:paraId="7BBB3540" w14:textId="77777777" w:rsidR="007A19AA" w:rsidRPr="00E27DBF" w:rsidRDefault="007A19AA" w:rsidP="00747044">
            <w:pPr>
              <w:rPr>
                <w:rFonts w:asciiTheme="minorHAnsi" w:hAnsiTheme="minorHAnsi" w:cstheme="minorHAnsi"/>
                <w:iCs/>
                <w:sz w:val="20"/>
                <w:szCs w:val="20"/>
              </w:rPr>
            </w:pPr>
          </w:p>
        </w:tc>
        <w:tc>
          <w:tcPr>
            <w:tcW w:w="3969" w:type="dxa"/>
          </w:tcPr>
          <w:p w14:paraId="57F6DD06"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Requirements for Share Certificate</w:t>
            </w:r>
          </w:p>
        </w:tc>
        <w:tc>
          <w:tcPr>
            <w:tcW w:w="5387" w:type="dxa"/>
          </w:tcPr>
          <w:p w14:paraId="348A03ED" w14:textId="77777777" w:rsidR="007A19AA" w:rsidRPr="00E27DBF" w:rsidRDefault="007A19AA" w:rsidP="00747044">
            <w:pPr>
              <w:rPr>
                <w:rFonts w:asciiTheme="minorHAnsi" w:hAnsiTheme="minorHAnsi" w:cstheme="minorHAnsi"/>
                <w:sz w:val="20"/>
                <w:szCs w:val="20"/>
              </w:rPr>
            </w:pPr>
            <w:proofErr w:type="gramStart"/>
            <w:r w:rsidRPr="00E27DBF">
              <w:rPr>
                <w:rFonts w:asciiTheme="minorHAnsi" w:hAnsiTheme="minorHAnsi" w:cstheme="minorHAnsi"/>
                <w:sz w:val="20"/>
                <w:szCs w:val="20"/>
              </w:rPr>
              <w:t>Form</w:t>
            </w:r>
            <w:proofErr w:type="gramEnd"/>
            <w:r w:rsidRPr="00E27DBF">
              <w:rPr>
                <w:rFonts w:asciiTheme="minorHAnsi" w:hAnsiTheme="minorHAnsi" w:cstheme="minorHAnsi"/>
                <w:sz w:val="20"/>
                <w:szCs w:val="20"/>
              </w:rPr>
              <w:t xml:space="preserve"> C6: Forms Portal</w:t>
            </w:r>
          </w:p>
        </w:tc>
      </w:tr>
      <w:tr w:rsidR="007A19AA" w:rsidRPr="00E27DBF" w:rsidDel="004E375D" w14:paraId="0B023513" w14:textId="77777777" w:rsidTr="00747044">
        <w:tc>
          <w:tcPr>
            <w:tcW w:w="567" w:type="dxa"/>
          </w:tcPr>
          <w:p w14:paraId="07E5323D" w14:textId="77777777" w:rsidR="007A19AA" w:rsidRPr="00E27DBF" w:rsidRDefault="007A19AA" w:rsidP="00747044">
            <w:pPr>
              <w:rPr>
                <w:rFonts w:asciiTheme="minorHAnsi" w:hAnsiTheme="minorHAnsi" w:cstheme="minorHAnsi"/>
                <w:iCs/>
                <w:sz w:val="20"/>
                <w:szCs w:val="20"/>
              </w:rPr>
            </w:pPr>
          </w:p>
        </w:tc>
        <w:tc>
          <w:tcPr>
            <w:tcW w:w="3969" w:type="dxa"/>
          </w:tcPr>
          <w:p w14:paraId="7EC502E8"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 xml:space="preserve">Part I and II Documents </w:t>
            </w:r>
          </w:p>
        </w:tc>
        <w:tc>
          <w:tcPr>
            <w:tcW w:w="5387" w:type="dxa"/>
          </w:tcPr>
          <w:p w14:paraId="670D79B0" w14:textId="77777777" w:rsidR="007A19AA" w:rsidRPr="00E27DBF" w:rsidDel="004E375D" w:rsidRDefault="007A19AA" w:rsidP="00747044">
            <w:pPr>
              <w:rPr>
                <w:rFonts w:asciiTheme="minorHAnsi" w:hAnsiTheme="minorHAnsi" w:cstheme="minorHAnsi"/>
                <w:sz w:val="20"/>
                <w:szCs w:val="20"/>
              </w:rPr>
            </w:pPr>
            <w:proofErr w:type="gramStart"/>
            <w:r w:rsidRPr="00E27DBF">
              <w:rPr>
                <w:rFonts w:asciiTheme="minorHAnsi" w:hAnsiTheme="minorHAnsi" w:cstheme="minorHAnsi"/>
                <w:sz w:val="20"/>
                <w:szCs w:val="20"/>
              </w:rPr>
              <w:t>Form</w:t>
            </w:r>
            <w:proofErr w:type="gramEnd"/>
            <w:r w:rsidRPr="00E27DBF">
              <w:rPr>
                <w:rFonts w:asciiTheme="minorHAnsi" w:hAnsiTheme="minorHAnsi" w:cstheme="minorHAnsi"/>
                <w:sz w:val="20"/>
                <w:szCs w:val="20"/>
              </w:rPr>
              <w:t xml:space="preserve"> C5: Forms Portal</w:t>
            </w:r>
          </w:p>
        </w:tc>
      </w:tr>
      <w:tr w:rsidR="007A19AA" w:rsidRPr="00E27DBF" w:rsidDel="004E375D" w14:paraId="0F181B08" w14:textId="77777777" w:rsidTr="00747044">
        <w:tc>
          <w:tcPr>
            <w:tcW w:w="567" w:type="dxa"/>
          </w:tcPr>
          <w:p w14:paraId="6EBACF19" w14:textId="77777777" w:rsidR="007A19AA" w:rsidRPr="00E27DBF" w:rsidRDefault="007A19AA" w:rsidP="00747044">
            <w:pPr>
              <w:rPr>
                <w:rFonts w:asciiTheme="minorHAnsi" w:hAnsiTheme="minorHAnsi" w:cstheme="minorHAnsi"/>
                <w:iCs/>
                <w:sz w:val="20"/>
                <w:szCs w:val="20"/>
              </w:rPr>
            </w:pPr>
          </w:p>
        </w:tc>
        <w:tc>
          <w:tcPr>
            <w:tcW w:w="3969" w:type="dxa"/>
          </w:tcPr>
          <w:p w14:paraId="0FA7F0F0"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Director Declarations</w:t>
            </w:r>
          </w:p>
        </w:tc>
        <w:tc>
          <w:tcPr>
            <w:tcW w:w="5387" w:type="dxa"/>
          </w:tcPr>
          <w:p w14:paraId="38D2EE98"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sz w:val="20"/>
                <w:szCs w:val="20"/>
              </w:rPr>
              <w:t>Schedule 1</w:t>
            </w:r>
          </w:p>
        </w:tc>
      </w:tr>
      <w:tr w:rsidR="007A19AA" w:rsidRPr="00E27DBF" w:rsidDel="004E375D" w14:paraId="54F2C180" w14:textId="77777777" w:rsidTr="00747044">
        <w:tc>
          <w:tcPr>
            <w:tcW w:w="567" w:type="dxa"/>
          </w:tcPr>
          <w:p w14:paraId="2AD1C545" w14:textId="77777777" w:rsidR="007A19AA" w:rsidRPr="00E27DBF" w:rsidRDefault="007A19AA" w:rsidP="00747044">
            <w:pPr>
              <w:rPr>
                <w:rFonts w:asciiTheme="minorHAnsi" w:hAnsiTheme="minorHAnsi" w:cstheme="minorHAnsi"/>
                <w:iCs/>
                <w:sz w:val="20"/>
                <w:szCs w:val="20"/>
              </w:rPr>
            </w:pPr>
          </w:p>
        </w:tc>
        <w:tc>
          <w:tcPr>
            <w:tcW w:w="3969" w:type="dxa"/>
          </w:tcPr>
          <w:p w14:paraId="4C89A6DB"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Approval MOI</w:t>
            </w:r>
          </w:p>
        </w:tc>
        <w:tc>
          <w:tcPr>
            <w:tcW w:w="5387" w:type="dxa"/>
          </w:tcPr>
          <w:p w14:paraId="57D301A3" w14:textId="77777777" w:rsidR="007A19AA" w:rsidRPr="00E27DBF" w:rsidDel="004E375D"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Schedule 2</w:t>
            </w:r>
          </w:p>
        </w:tc>
      </w:tr>
      <w:tr w:rsidR="007A19AA" w:rsidRPr="00E27DBF" w:rsidDel="004E375D" w14:paraId="201E3FE3" w14:textId="77777777" w:rsidTr="00747044">
        <w:tc>
          <w:tcPr>
            <w:tcW w:w="567" w:type="dxa"/>
          </w:tcPr>
          <w:p w14:paraId="7FF62BEE" w14:textId="77777777" w:rsidR="007A19AA" w:rsidRPr="00E27DBF" w:rsidRDefault="007A19AA" w:rsidP="00747044">
            <w:pPr>
              <w:rPr>
                <w:rFonts w:asciiTheme="minorHAnsi" w:hAnsiTheme="minorHAnsi" w:cstheme="minorHAnsi"/>
                <w:iCs/>
                <w:sz w:val="20"/>
                <w:szCs w:val="20"/>
              </w:rPr>
            </w:pPr>
          </w:p>
        </w:tc>
        <w:tc>
          <w:tcPr>
            <w:tcW w:w="3969" w:type="dxa"/>
          </w:tcPr>
          <w:p w14:paraId="220040E6"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 xml:space="preserve">Working Capital </w:t>
            </w:r>
          </w:p>
        </w:tc>
        <w:tc>
          <w:tcPr>
            <w:tcW w:w="5387" w:type="dxa"/>
          </w:tcPr>
          <w:p w14:paraId="7EC67FB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Schedule 3</w:t>
            </w:r>
          </w:p>
        </w:tc>
      </w:tr>
      <w:tr w:rsidR="007A19AA" w:rsidRPr="00E27DBF" w:rsidDel="004E375D" w14:paraId="51A0DBE1" w14:textId="77777777" w:rsidTr="00747044">
        <w:tc>
          <w:tcPr>
            <w:tcW w:w="567" w:type="dxa"/>
          </w:tcPr>
          <w:p w14:paraId="7EF5B543" w14:textId="77777777" w:rsidR="007A19AA" w:rsidRPr="00E27DBF" w:rsidRDefault="007A19AA" w:rsidP="00747044">
            <w:pPr>
              <w:rPr>
                <w:rFonts w:asciiTheme="minorHAnsi" w:hAnsiTheme="minorHAnsi" w:cstheme="minorHAnsi"/>
                <w:iCs/>
                <w:sz w:val="20"/>
                <w:szCs w:val="20"/>
              </w:rPr>
            </w:pPr>
          </w:p>
        </w:tc>
        <w:tc>
          <w:tcPr>
            <w:tcW w:w="3969" w:type="dxa"/>
          </w:tcPr>
          <w:p w14:paraId="3337CB8B"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Company Secretary Declaration</w:t>
            </w:r>
          </w:p>
        </w:tc>
        <w:tc>
          <w:tcPr>
            <w:tcW w:w="5387" w:type="dxa"/>
          </w:tcPr>
          <w:p w14:paraId="7E88653D"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sz w:val="20"/>
                <w:szCs w:val="20"/>
              </w:rPr>
              <w:t>Form B2: Forms Portal</w:t>
            </w:r>
          </w:p>
        </w:tc>
      </w:tr>
      <w:tr w:rsidR="007A19AA" w:rsidRPr="00E27DBF" w:rsidDel="004E375D" w14:paraId="53DCBC22" w14:textId="77777777" w:rsidTr="00747044">
        <w:tc>
          <w:tcPr>
            <w:tcW w:w="567" w:type="dxa"/>
          </w:tcPr>
          <w:p w14:paraId="2320375C" w14:textId="77777777" w:rsidR="007A19AA" w:rsidRPr="00E27DBF" w:rsidRDefault="007A19AA" w:rsidP="00747044">
            <w:pPr>
              <w:rPr>
                <w:rFonts w:asciiTheme="minorHAnsi" w:hAnsiTheme="minorHAnsi" w:cstheme="minorHAnsi"/>
                <w:iCs/>
                <w:sz w:val="20"/>
                <w:szCs w:val="20"/>
              </w:rPr>
            </w:pPr>
          </w:p>
        </w:tc>
        <w:tc>
          <w:tcPr>
            <w:tcW w:w="3969" w:type="dxa"/>
          </w:tcPr>
          <w:p w14:paraId="25F87820"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Pre-Issuer Trading</w:t>
            </w:r>
          </w:p>
        </w:tc>
        <w:tc>
          <w:tcPr>
            <w:tcW w:w="5387" w:type="dxa"/>
          </w:tcPr>
          <w:p w14:paraId="482523D7" w14:textId="77777777" w:rsidR="007A19AA" w:rsidRPr="00E27DBF" w:rsidDel="004E375D"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Schedule 6 Yes/No</w:t>
            </w:r>
          </w:p>
        </w:tc>
      </w:tr>
      <w:tr w:rsidR="007A19AA" w:rsidRPr="00E27DBF" w:rsidDel="004E375D" w14:paraId="463DDE2B" w14:textId="77777777" w:rsidTr="00747044">
        <w:tc>
          <w:tcPr>
            <w:tcW w:w="567" w:type="dxa"/>
          </w:tcPr>
          <w:p w14:paraId="562A33B3" w14:textId="77777777" w:rsidR="007A19AA" w:rsidRPr="00E27DBF" w:rsidRDefault="007A19AA" w:rsidP="00747044">
            <w:pPr>
              <w:rPr>
                <w:rFonts w:asciiTheme="minorHAnsi" w:hAnsiTheme="minorHAnsi" w:cstheme="minorHAnsi"/>
                <w:iCs/>
                <w:sz w:val="20"/>
                <w:szCs w:val="20"/>
              </w:rPr>
            </w:pPr>
          </w:p>
        </w:tc>
        <w:tc>
          <w:tcPr>
            <w:tcW w:w="3969" w:type="dxa"/>
          </w:tcPr>
          <w:p w14:paraId="2C0E4194"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 xml:space="preserve">Price </w:t>
            </w:r>
            <w:proofErr w:type="spellStart"/>
            <w:r w:rsidRPr="00E27DBF">
              <w:rPr>
                <w:rFonts w:asciiTheme="minorHAnsi" w:hAnsiTheme="minorHAnsi" w:cstheme="minorHAnsi"/>
                <w:iCs/>
                <w:sz w:val="20"/>
                <w:szCs w:val="20"/>
              </w:rPr>
              <w:t>Stabilisation</w:t>
            </w:r>
            <w:proofErr w:type="spellEnd"/>
          </w:p>
        </w:tc>
        <w:tc>
          <w:tcPr>
            <w:tcW w:w="5387" w:type="dxa"/>
          </w:tcPr>
          <w:p w14:paraId="39F6A5A8" w14:textId="77777777" w:rsidR="007A19AA" w:rsidRPr="00E27DBF" w:rsidDel="004E375D"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Schedule 6 Yes/No</w:t>
            </w:r>
          </w:p>
        </w:tc>
      </w:tr>
      <w:tr w:rsidR="007A19AA" w:rsidRPr="00E27DBF" w:rsidDel="004E375D" w14:paraId="5985D531" w14:textId="77777777" w:rsidTr="00747044">
        <w:tc>
          <w:tcPr>
            <w:tcW w:w="567" w:type="dxa"/>
          </w:tcPr>
          <w:p w14:paraId="4E81040B" w14:textId="77777777" w:rsidR="007A19AA" w:rsidRPr="00E27DBF" w:rsidRDefault="007A19AA" w:rsidP="00747044">
            <w:pPr>
              <w:rPr>
                <w:rFonts w:asciiTheme="minorHAnsi" w:hAnsiTheme="minorHAnsi" w:cstheme="minorHAnsi"/>
                <w:iCs/>
                <w:sz w:val="20"/>
                <w:szCs w:val="20"/>
              </w:rPr>
            </w:pPr>
          </w:p>
        </w:tc>
        <w:tc>
          <w:tcPr>
            <w:tcW w:w="3969" w:type="dxa"/>
          </w:tcPr>
          <w:p w14:paraId="4684ED77"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Shares issued to Sponsor/DA</w:t>
            </w:r>
          </w:p>
        </w:tc>
        <w:tc>
          <w:tcPr>
            <w:tcW w:w="5387" w:type="dxa"/>
          </w:tcPr>
          <w:p w14:paraId="7496D567"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Yes/No</w:t>
            </w:r>
          </w:p>
        </w:tc>
      </w:tr>
      <w:tr w:rsidR="007A19AA" w:rsidRPr="00E27DBF" w:rsidDel="004E375D" w14:paraId="6D3CAAD4" w14:textId="77777777" w:rsidTr="00747044">
        <w:tc>
          <w:tcPr>
            <w:tcW w:w="567" w:type="dxa"/>
          </w:tcPr>
          <w:p w14:paraId="7E508D8B" w14:textId="77777777" w:rsidR="007A19AA" w:rsidRPr="00E27DBF" w:rsidRDefault="007A19AA" w:rsidP="00747044">
            <w:pPr>
              <w:rPr>
                <w:rFonts w:asciiTheme="minorHAnsi" w:hAnsiTheme="minorHAnsi" w:cstheme="minorHAnsi"/>
                <w:iCs/>
                <w:sz w:val="20"/>
                <w:szCs w:val="20"/>
              </w:rPr>
            </w:pPr>
          </w:p>
        </w:tc>
        <w:tc>
          <w:tcPr>
            <w:tcW w:w="3969" w:type="dxa"/>
          </w:tcPr>
          <w:p w14:paraId="7352F80B"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FTSE classification</w:t>
            </w:r>
          </w:p>
        </w:tc>
        <w:tc>
          <w:tcPr>
            <w:tcW w:w="5387" w:type="dxa"/>
          </w:tcPr>
          <w:p w14:paraId="5102A339" w14:textId="77777777" w:rsidR="007A19AA" w:rsidRPr="00E27DBF" w:rsidDel="004E375D" w:rsidRDefault="007A19AA" w:rsidP="00747044">
            <w:pPr>
              <w:rPr>
                <w:rFonts w:asciiTheme="minorHAnsi" w:hAnsiTheme="minorHAnsi" w:cstheme="minorHAnsi"/>
                <w:sz w:val="20"/>
                <w:szCs w:val="20"/>
              </w:rPr>
            </w:pPr>
          </w:p>
        </w:tc>
      </w:tr>
      <w:tr w:rsidR="007A19AA" w:rsidRPr="00E27DBF" w:rsidDel="004E375D" w14:paraId="2D9D130E" w14:textId="77777777" w:rsidTr="00747044">
        <w:tc>
          <w:tcPr>
            <w:tcW w:w="567" w:type="dxa"/>
          </w:tcPr>
          <w:p w14:paraId="4B728126" w14:textId="77777777" w:rsidR="007A19AA" w:rsidRPr="00E27DBF" w:rsidRDefault="007A19AA" w:rsidP="00747044">
            <w:pPr>
              <w:rPr>
                <w:rFonts w:asciiTheme="minorHAnsi" w:hAnsiTheme="minorHAnsi" w:cstheme="minorHAnsi"/>
                <w:iCs/>
                <w:sz w:val="20"/>
                <w:szCs w:val="20"/>
              </w:rPr>
            </w:pPr>
          </w:p>
        </w:tc>
        <w:tc>
          <w:tcPr>
            <w:tcW w:w="3969" w:type="dxa"/>
          </w:tcPr>
          <w:p w14:paraId="02D16BA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Timetable approval Corporate Actions</w:t>
            </w:r>
          </w:p>
        </w:tc>
        <w:tc>
          <w:tcPr>
            <w:tcW w:w="5387" w:type="dxa"/>
          </w:tcPr>
          <w:p w14:paraId="371B4E71" w14:textId="77777777" w:rsidR="007A19AA" w:rsidRPr="00E27DBF" w:rsidDel="004E375D" w:rsidRDefault="007A19AA" w:rsidP="00747044">
            <w:pPr>
              <w:rPr>
                <w:rFonts w:asciiTheme="minorHAnsi" w:hAnsiTheme="minorHAnsi" w:cstheme="minorHAnsi"/>
                <w:sz w:val="20"/>
                <w:szCs w:val="20"/>
              </w:rPr>
            </w:pPr>
          </w:p>
        </w:tc>
      </w:tr>
      <w:tr w:rsidR="007A19AA" w:rsidRPr="00E27DBF" w:rsidDel="004E375D" w14:paraId="20CD4488" w14:textId="77777777" w:rsidTr="00747044">
        <w:tc>
          <w:tcPr>
            <w:tcW w:w="567" w:type="dxa"/>
          </w:tcPr>
          <w:p w14:paraId="7DF0CDEF" w14:textId="77777777" w:rsidR="007A19AA" w:rsidRPr="00E27DBF" w:rsidRDefault="007A19AA" w:rsidP="00747044">
            <w:pPr>
              <w:rPr>
                <w:rFonts w:asciiTheme="minorHAnsi" w:hAnsiTheme="minorHAnsi" w:cstheme="minorHAnsi"/>
                <w:iCs/>
                <w:sz w:val="20"/>
                <w:szCs w:val="20"/>
              </w:rPr>
            </w:pPr>
          </w:p>
        </w:tc>
        <w:tc>
          <w:tcPr>
            <w:tcW w:w="3969" w:type="dxa"/>
          </w:tcPr>
          <w:p w14:paraId="1A193F77" w14:textId="77777777" w:rsidR="007A19AA" w:rsidRPr="00E27DBF" w:rsidDel="004E375D"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Share code &amp; ISIN</w:t>
            </w:r>
          </w:p>
        </w:tc>
        <w:tc>
          <w:tcPr>
            <w:tcW w:w="5387" w:type="dxa"/>
          </w:tcPr>
          <w:p w14:paraId="55A47299" w14:textId="77777777" w:rsidR="007A19AA" w:rsidRPr="00E27DBF" w:rsidDel="004E375D" w:rsidRDefault="007A19AA" w:rsidP="00747044">
            <w:pPr>
              <w:rPr>
                <w:rFonts w:asciiTheme="minorHAnsi" w:hAnsiTheme="minorHAnsi" w:cstheme="minorHAnsi"/>
                <w:sz w:val="20"/>
                <w:szCs w:val="20"/>
              </w:rPr>
            </w:pPr>
          </w:p>
        </w:tc>
      </w:tr>
      <w:tr w:rsidR="007A19AA" w:rsidRPr="00E27DBF" w:rsidDel="004E375D" w14:paraId="1472A2F7" w14:textId="77777777" w:rsidTr="00747044">
        <w:tc>
          <w:tcPr>
            <w:tcW w:w="567" w:type="dxa"/>
          </w:tcPr>
          <w:p w14:paraId="7DCACCED" w14:textId="77777777" w:rsidR="007A19AA" w:rsidRPr="00E27DBF" w:rsidRDefault="007A19AA" w:rsidP="00747044">
            <w:pPr>
              <w:rPr>
                <w:rFonts w:asciiTheme="minorHAnsi" w:hAnsiTheme="minorHAnsi" w:cstheme="minorHAnsi"/>
                <w:iCs/>
                <w:sz w:val="20"/>
                <w:szCs w:val="20"/>
              </w:rPr>
            </w:pPr>
          </w:p>
        </w:tc>
        <w:tc>
          <w:tcPr>
            <w:tcW w:w="3969" w:type="dxa"/>
          </w:tcPr>
          <w:p w14:paraId="682490CA"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Excon Approval</w:t>
            </w:r>
          </w:p>
        </w:tc>
        <w:tc>
          <w:tcPr>
            <w:tcW w:w="5387" w:type="dxa"/>
          </w:tcPr>
          <w:p w14:paraId="5DD3766A" w14:textId="77777777" w:rsidR="007A19AA" w:rsidRPr="00E27DBF" w:rsidDel="004E375D" w:rsidRDefault="007A19AA" w:rsidP="00747044">
            <w:pPr>
              <w:rPr>
                <w:rFonts w:asciiTheme="minorHAnsi" w:hAnsiTheme="minorHAnsi" w:cstheme="minorHAnsi"/>
                <w:sz w:val="20"/>
                <w:szCs w:val="20"/>
              </w:rPr>
            </w:pPr>
          </w:p>
        </w:tc>
      </w:tr>
      <w:tr w:rsidR="007A19AA" w:rsidRPr="00E27DBF" w:rsidDel="004E375D" w14:paraId="37DEDFDE" w14:textId="77777777" w:rsidTr="00747044">
        <w:tc>
          <w:tcPr>
            <w:tcW w:w="567" w:type="dxa"/>
          </w:tcPr>
          <w:p w14:paraId="0CE2AB23" w14:textId="77777777" w:rsidR="007A19AA" w:rsidRPr="00E27DBF" w:rsidRDefault="007A19AA" w:rsidP="00747044">
            <w:pPr>
              <w:rPr>
                <w:rFonts w:asciiTheme="minorHAnsi" w:hAnsiTheme="minorHAnsi" w:cstheme="minorHAnsi"/>
                <w:iCs/>
                <w:sz w:val="20"/>
                <w:szCs w:val="20"/>
              </w:rPr>
            </w:pPr>
          </w:p>
        </w:tc>
        <w:tc>
          <w:tcPr>
            <w:tcW w:w="3969" w:type="dxa"/>
          </w:tcPr>
          <w:p w14:paraId="6ECC032D"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Confirmation not a Pyramid Company</w:t>
            </w:r>
          </w:p>
        </w:tc>
        <w:tc>
          <w:tcPr>
            <w:tcW w:w="5387" w:type="dxa"/>
          </w:tcPr>
          <w:p w14:paraId="23A2CEA9" w14:textId="77777777" w:rsidR="007A19AA" w:rsidRPr="00E27DBF" w:rsidDel="004E375D" w:rsidRDefault="007A19AA" w:rsidP="00747044">
            <w:pPr>
              <w:rPr>
                <w:rFonts w:asciiTheme="minorHAnsi" w:hAnsiTheme="minorHAnsi" w:cstheme="minorHAnsi"/>
                <w:sz w:val="20"/>
                <w:szCs w:val="20"/>
              </w:rPr>
            </w:pPr>
          </w:p>
        </w:tc>
      </w:tr>
      <w:tr w:rsidR="007A19AA" w:rsidRPr="00E27DBF" w:rsidDel="004E375D" w14:paraId="64A8E063" w14:textId="77777777" w:rsidTr="00747044">
        <w:tc>
          <w:tcPr>
            <w:tcW w:w="567" w:type="dxa"/>
          </w:tcPr>
          <w:p w14:paraId="7C3F2382" w14:textId="77777777" w:rsidR="007A19AA" w:rsidRPr="00E27DBF" w:rsidRDefault="007A19AA" w:rsidP="00747044">
            <w:pPr>
              <w:rPr>
                <w:rFonts w:asciiTheme="minorHAnsi" w:hAnsiTheme="minorHAnsi" w:cstheme="minorHAnsi"/>
                <w:iCs/>
                <w:sz w:val="20"/>
                <w:szCs w:val="20"/>
              </w:rPr>
            </w:pPr>
          </w:p>
        </w:tc>
        <w:tc>
          <w:tcPr>
            <w:tcW w:w="3969" w:type="dxa"/>
          </w:tcPr>
          <w:p w14:paraId="1D422698"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sz w:val="20"/>
                <w:szCs w:val="20"/>
              </w:rPr>
              <w:t>Qualification, disclaimer, adverse audit opinion or the inclusion of a paragraph on material uncertainty relating to going concern</w:t>
            </w:r>
          </w:p>
        </w:tc>
        <w:tc>
          <w:tcPr>
            <w:tcW w:w="5387" w:type="dxa"/>
          </w:tcPr>
          <w:p w14:paraId="0DCF4C25" w14:textId="77777777" w:rsidR="007A19AA" w:rsidRPr="00E27DBF" w:rsidDel="004E375D"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Yes/No</w:t>
            </w:r>
          </w:p>
        </w:tc>
      </w:tr>
      <w:tr w:rsidR="007A19AA" w:rsidRPr="00E27DBF" w:rsidDel="004E375D" w14:paraId="7D00FF7D" w14:textId="77777777" w:rsidTr="00747044">
        <w:tc>
          <w:tcPr>
            <w:tcW w:w="567" w:type="dxa"/>
          </w:tcPr>
          <w:p w14:paraId="3DB5119A" w14:textId="77777777" w:rsidR="007A19AA" w:rsidRPr="00E27DBF" w:rsidRDefault="007A19AA" w:rsidP="00747044">
            <w:pPr>
              <w:rPr>
                <w:rFonts w:asciiTheme="minorHAnsi" w:hAnsiTheme="minorHAnsi" w:cstheme="minorHAnsi"/>
                <w:iCs/>
                <w:sz w:val="20"/>
                <w:szCs w:val="20"/>
              </w:rPr>
            </w:pPr>
          </w:p>
        </w:tc>
        <w:tc>
          <w:tcPr>
            <w:tcW w:w="3969" w:type="dxa"/>
          </w:tcPr>
          <w:p w14:paraId="66712067"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Prospectus in terms of Companies Act?</w:t>
            </w:r>
          </w:p>
        </w:tc>
        <w:tc>
          <w:tcPr>
            <w:tcW w:w="5387" w:type="dxa"/>
          </w:tcPr>
          <w:p w14:paraId="1CF4F8FF"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Yes/No</w:t>
            </w:r>
          </w:p>
        </w:tc>
      </w:tr>
      <w:tr w:rsidR="007A19AA" w:rsidRPr="00E27DBF" w:rsidDel="004E375D" w14:paraId="3EDF6054" w14:textId="77777777" w:rsidTr="00747044">
        <w:tc>
          <w:tcPr>
            <w:tcW w:w="567" w:type="dxa"/>
          </w:tcPr>
          <w:p w14:paraId="2A5648BC" w14:textId="77777777" w:rsidR="007A19AA" w:rsidRPr="00E27DBF" w:rsidRDefault="007A19AA" w:rsidP="00747044">
            <w:pPr>
              <w:rPr>
                <w:rFonts w:asciiTheme="minorHAnsi" w:hAnsiTheme="minorHAnsi" w:cstheme="minorHAnsi"/>
                <w:iCs/>
                <w:sz w:val="20"/>
                <w:szCs w:val="20"/>
              </w:rPr>
            </w:pPr>
          </w:p>
        </w:tc>
        <w:tc>
          <w:tcPr>
            <w:tcW w:w="3969" w:type="dxa"/>
          </w:tcPr>
          <w:p w14:paraId="4B31248B"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 xml:space="preserve">Approval </w:t>
            </w:r>
            <w:proofErr w:type="spellStart"/>
            <w:r w:rsidRPr="00E27DBF">
              <w:rPr>
                <w:rFonts w:asciiTheme="minorHAnsi" w:hAnsiTheme="minorHAnsi" w:cstheme="minorHAnsi"/>
                <w:iCs/>
                <w:sz w:val="20"/>
                <w:szCs w:val="20"/>
              </w:rPr>
              <w:t>AltX</w:t>
            </w:r>
            <w:proofErr w:type="spellEnd"/>
            <w:r w:rsidRPr="00E27DBF">
              <w:rPr>
                <w:rFonts w:asciiTheme="minorHAnsi" w:hAnsiTheme="minorHAnsi" w:cstheme="minorHAnsi"/>
                <w:iCs/>
                <w:sz w:val="20"/>
                <w:szCs w:val="20"/>
              </w:rPr>
              <w:t xml:space="preserve"> Business Plan </w:t>
            </w:r>
          </w:p>
          <w:p w14:paraId="3753D6F1"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(if applicable)</w:t>
            </w:r>
          </w:p>
        </w:tc>
        <w:tc>
          <w:tcPr>
            <w:tcW w:w="5387" w:type="dxa"/>
          </w:tcPr>
          <w:p w14:paraId="2669AB5A"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56DF4D1E" w14:textId="77777777" w:rsidTr="00747044">
        <w:tc>
          <w:tcPr>
            <w:tcW w:w="567" w:type="dxa"/>
          </w:tcPr>
          <w:p w14:paraId="1A7F5F0B" w14:textId="77777777" w:rsidR="007A19AA" w:rsidRPr="00E27DBF" w:rsidRDefault="007A19AA" w:rsidP="00747044">
            <w:pPr>
              <w:rPr>
                <w:rFonts w:asciiTheme="minorHAnsi" w:hAnsiTheme="minorHAnsi" w:cstheme="minorHAnsi"/>
                <w:iCs/>
                <w:sz w:val="20"/>
                <w:szCs w:val="20"/>
              </w:rPr>
            </w:pPr>
          </w:p>
        </w:tc>
        <w:tc>
          <w:tcPr>
            <w:tcW w:w="3969" w:type="dxa"/>
          </w:tcPr>
          <w:p w14:paraId="236DEB62"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Events booking</w:t>
            </w:r>
          </w:p>
        </w:tc>
        <w:tc>
          <w:tcPr>
            <w:tcW w:w="5387" w:type="dxa"/>
          </w:tcPr>
          <w:p w14:paraId="4AEBE5E5"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08AE3ECD" w14:textId="77777777" w:rsidTr="00747044">
        <w:tc>
          <w:tcPr>
            <w:tcW w:w="567" w:type="dxa"/>
          </w:tcPr>
          <w:p w14:paraId="4F9E6A50" w14:textId="77777777" w:rsidR="007A19AA" w:rsidRPr="00E27DBF" w:rsidRDefault="007A19AA" w:rsidP="00747044">
            <w:pPr>
              <w:rPr>
                <w:rFonts w:asciiTheme="minorHAnsi" w:hAnsiTheme="minorHAnsi" w:cstheme="minorHAnsi"/>
                <w:iCs/>
                <w:sz w:val="20"/>
                <w:szCs w:val="20"/>
              </w:rPr>
            </w:pPr>
          </w:p>
        </w:tc>
        <w:tc>
          <w:tcPr>
            <w:tcW w:w="3969" w:type="dxa"/>
          </w:tcPr>
          <w:p w14:paraId="0B6166EB" w14:textId="77777777" w:rsidR="007A19AA" w:rsidRPr="00E27DBF" w:rsidRDefault="007A19AA" w:rsidP="00747044">
            <w:pPr>
              <w:rPr>
                <w:rFonts w:asciiTheme="minorHAnsi" w:hAnsiTheme="minorHAnsi" w:cstheme="minorHAnsi"/>
                <w:b/>
                <w:bCs/>
                <w:iCs/>
                <w:sz w:val="20"/>
                <w:szCs w:val="20"/>
              </w:rPr>
            </w:pPr>
            <w:r w:rsidRPr="00E27DBF">
              <w:rPr>
                <w:rFonts w:asciiTheme="minorHAnsi" w:hAnsiTheme="minorHAnsi" w:cstheme="minorHAnsi"/>
                <w:b/>
                <w:bCs/>
                <w:iCs/>
                <w:sz w:val="20"/>
                <w:szCs w:val="20"/>
              </w:rPr>
              <w:t>General</w:t>
            </w:r>
          </w:p>
        </w:tc>
        <w:tc>
          <w:tcPr>
            <w:tcW w:w="5387" w:type="dxa"/>
          </w:tcPr>
          <w:p w14:paraId="32B5EF68"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0CBBC3B1" w14:textId="77777777" w:rsidTr="00747044">
        <w:tc>
          <w:tcPr>
            <w:tcW w:w="567" w:type="dxa"/>
          </w:tcPr>
          <w:p w14:paraId="1FAC0608"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2570264B" w14:textId="77777777" w:rsidR="007A19AA" w:rsidRPr="00E27DBF" w:rsidDel="004E375D"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2.1</w:t>
            </w:r>
          </w:p>
        </w:tc>
        <w:tc>
          <w:tcPr>
            <w:tcW w:w="5387" w:type="dxa"/>
          </w:tcPr>
          <w:p w14:paraId="5A79C65D"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7B9E0ABA" w14:textId="77777777" w:rsidTr="00747044">
        <w:tc>
          <w:tcPr>
            <w:tcW w:w="567" w:type="dxa"/>
          </w:tcPr>
          <w:p w14:paraId="1A4F11FA"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67171E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2.2</w:t>
            </w:r>
          </w:p>
        </w:tc>
        <w:tc>
          <w:tcPr>
            <w:tcW w:w="5387" w:type="dxa"/>
          </w:tcPr>
          <w:p w14:paraId="292B425F"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4A5E0F43" w14:textId="77777777" w:rsidTr="00747044">
        <w:tc>
          <w:tcPr>
            <w:tcW w:w="567" w:type="dxa"/>
          </w:tcPr>
          <w:p w14:paraId="790E8810"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3D86CFD0" w14:textId="77777777" w:rsidR="007A19AA" w:rsidRPr="00E27DBF" w:rsidDel="004E375D"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2.3</w:t>
            </w:r>
          </w:p>
        </w:tc>
        <w:tc>
          <w:tcPr>
            <w:tcW w:w="5387" w:type="dxa"/>
          </w:tcPr>
          <w:p w14:paraId="77DF3E18"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46654DA8" w14:textId="77777777" w:rsidTr="00747044">
        <w:tc>
          <w:tcPr>
            <w:tcW w:w="567" w:type="dxa"/>
          </w:tcPr>
          <w:p w14:paraId="157C5097"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5D2C5CC3"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w:t>
            </w:r>
          </w:p>
        </w:tc>
        <w:tc>
          <w:tcPr>
            <w:tcW w:w="5387" w:type="dxa"/>
          </w:tcPr>
          <w:p w14:paraId="09EF8F9E"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23A714F3" w14:textId="77777777" w:rsidTr="00747044">
        <w:tc>
          <w:tcPr>
            <w:tcW w:w="567" w:type="dxa"/>
          </w:tcPr>
          <w:p w14:paraId="3760F4C8"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1D9B72D4"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12.1(a)</w:t>
            </w:r>
          </w:p>
        </w:tc>
        <w:tc>
          <w:tcPr>
            <w:tcW w:w="5387" w:type="dxa"/>
          </w:tcPr>
          <w:p w14:paraId="6F90DE25"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154B0315" w14:textId="77777777" w:rsidTr="00747044">
        <w:tc>
          <w:tcPr>
            <w:tcW w:w="567" w:type="dxa"/>
          </w:tcPr>
          <w:p w14:paraId="5BDB6A25"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0B83EC4E"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12.1(b)</w:t>
            </w:r>
          </w:p>
        </w:tc>
        <w:tc>
          <w:tcPr>
            <w:tcW w:w="5387" w:type="dxa"/>
          </w:tcPr>
          <w:p w14:paraId="5F0D1E29"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367B285E" w14:textId="77777777" w:rsidTr="00747044">
        <w:tc>
          <w:tcPr>
            <w:tcW w:w="567" w:type="dxa"/>
          </w:tcPr>
          <w:p w14:paraId="79C1FD97"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222A7634"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12.1(c)</w:t>
            </w:r>
          </w:p>
        </w:tc>
        <w:tc>
          <w:tcPr>
            <w:tcW w:w="5387" w:type="dxa"/>
          </w:tcPr>
          <w:p w14:paraId="5205758B"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684350AA" w14:textId="77777777" w:rsidTr="00747044">
        <w:tc>
          <w:tcPr>
            <w:tcW w:w="567" w:type="dxa"/>
          </w:tcPr>
          <w:p w14:paraId="2DC873F1"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7E14BD90"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12.1(d)</w:t>
            </w:r>
          </w:p>
        </w:tc>
        <w:tc>
          <w:tcPr>
            <w:tcW w:w="5387" w:type="dxa"/>
          </w:tcPr>
          <w:p w14:paraId="7CB9356B"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308D85B4" w14:textId="77777777" w:rsidTr="00747044">
        <w:tc>
          <w:tcPr>
            <w:tcW w:w="567" w:type="dxa"/>
          </w:tcPr>
          <w:p w14:paraId="797A8144"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BBE030A"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12.2</w:t>
            </w:r>
          </w:p>
        </w:tc>
        <w:tc>
          <w:tcPr>
            <w:tcW w:w="5387" w:type="dxa"/>
          </w:tcPr>
          <w:p w14:paraId="738781DA" w14:textId="77777777" w:rsidR="007A19AA" w:rsidRPr="00E27DBF" w:rsidDel="004E375D" w:rsidRDefault="007A19AA" w:rsidP="00747044">
            <w:pPr>
              <w:rPr>
                <w:rFonts w:asciiTheme="minorHAnsi" w:hAnsiTheme="minorHAnsi" w:cstheme="minorHAnsi"/>
                <w:i/>
                <w:iCs/>
                <w:sz w:val="20"/>
                <w:szCs w:val="20"/>
              </w:rPr>
            </w:pPr>
            <w:r w:rsidRPr="00E27DBF">
              <w:rPr>
                <w:rFonts w:asciiTheme="minorHAnsi" w:hAnsiTheme="minorHAnsi" w:cstheme="minorHAnsi"/>
                <w:i/>
                <w:iCs/>
                <w:sz w:val="20"/>
                <w:szCs w:val="20"/>
              </w:rPr>
              <w:t>See Part I and II Documents Checklists Below</w:t>
            </w:r>
          </w:p>
        </w:tc>
      </w:tr>
      <w:tr w:rsidR="007A19AA" w:rsidRPr="00E27DBF" w:rsidDel="004E375D" w14:paraId="1A2FBAE5" w14:textId="77777777" w:rsidTr="00747044">
        <w:tc>
          <w:tcPr>
            <w:tcW w:w="567" w:type="dxa"/>
          </w:tcPr>
          <w:p w14:paraId="404F0775"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32DDEEC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12.3</w:t>
            </w:r>
          </w:p>
        </w:tc>
        <w:tc>
          <w:tcPr>
            <w:tcW w:w="5387" w:type="dxa"/>
          </w:tcPr>
          <w:p w14:paraId="071DB830" w14:textId="77777777" w:rsidR="007A19AA" w:rsidRPr="00E27DBF" w:rsidDel="004E375D" w:rsidRDefault="007A19AA" w:rsidP="00747044">
            <w:pPr>
              <w:rPr>
                <w:rFonts w:asciiTheme="minorHAnsi" w:hAnsiTheme="minorHAnsi" w:cstheme="minorHAnsi"/>
                <w:i/>
                <w:iCs/>
                <w:sz w:val="20"/>
                <w:szCs w:val="20"/>
              </w:rPr>
            </w:pPr>
          </w:p>
        </w:tc>
      </w:tr>
      <w:tr w:rsidR="007A19AA" w:rsidRPr="00E27DBF" w:rsidDel="004E375D" w14:paraId="0598F8C7" w14:textId="77777777" w:rsidTr="00747044">
        <w:tc>
          <w:tcPr>
            <w:tcW w:w="567" w:type="dxa"/>
          </w:tcPr>
          <w:p w14:paraId="3421922C"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06F1778E"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12.4(a)</w:t>
            </w:r>
          </w:p>
        </w:tc>
        <w:tc>
          <w:tcPr>
            <w:tcW w:w="5387" w:type="dxa"/>
          </w:tcPr>
          <w:p w14:paraId="788446B1" w14:textId="77777777" w:rsidR="007A19AA" w:rsidRPr="00E27DBF" w:rsidDel="004E375D" w:rsidRDefault="007A19AA" w:rsidP="00747044">
            <w:pPr>
              <w:rPr>
                <w:rFonts w:asciiTheme="minorHAnsi" w:hAnsiTheme="minorHAnsi" w:cstheme="minorHAnsi"/>
                <w:i/>
                <w:iCs/>
                <w:sz w:val="20"/>
                <w:szCs w:val="20"/>
              </w:rPr>
            </w:pPr>
          </w:p>
        </w:tc>
      </w:tr>
      <w:tr w:rsidR="007A19AA" w:rsidRPr="00E27DBF" w:rsidDel="004E375D" w14:paraId="1F03C70D" w14:textId="77777777" w:rsidTr="00747044">
        <w:tc>
          <w:tcPr>
            <w:tcW w:w="567" w:type="dxa"/>
          </w:tcPr>
          <w:p w14:paraId="588CA32A"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265C56EE"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12.5</w:t>
            </w:r>
          </w:p>
        </w:tc>
        <w:tc>
          <w:tcPr>
            <w:tcW w:w="5387" w:type="dxa"/>
          </w:tcPr>
          <w:p w14:paraId="3F7FA5AD" w14:textId="77777777" w:rsidR="007A19AA" w:rsidRPr="00E27DBF" w:rsidDel="004E375D" w:rsidRDefault="007A19AA" w:rsidP="00747044">
            <w:pPr>
              <w:rPr>
                <w:rFonts w:asciiTheme="minorHAnsi" w:hAnsiTheme="minorHAnsi" w:cstheme="minorHAnsi"/>
                <w:i/>
                <w:iCs/>
                <w:sz w:val="20"/>
                <w:szCs w:val="20"/>
              </w:rPr>
            </w:pPr>
          </w:p>
        </w:tc>
      </w:tr>
      <w:tr w:rsidR="007A19AA" w:rsidRPr="00E27DBF" w:rsidDel="004E375D" w14:paraId="0E174BC6" w14:textId="77777777" w:rsidTr="00747044">
        <w:tc>
          <w:tcPr>
            <w:tcW w:w="567" w:type="dxa"/>
          </w:tcPr>
          <w:p w14:paraId="6EF7F218"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390F81A6"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12.6</w:t>
            </w:r>
          </w:p>
        </w:tc>
        <w:tc>
          <w:tcPr>
            <w:tcW w:w="5387" w:type="dxa"/>
          </w:tcPr>
          <w:p w14:paraId="22ED8BC2" w14:textId="77777777" w:rsidR="007A19AA" w:rsidRPr="00E27DBF" w:rsidDel="004E375D" w:rsidRDefault="007A19AA" w:rsidP="00747044">
            <w:pPr>
              <w:rPr>
                <w:rFonts w:asciiTheme="minorHAnsi" w:hAnsiTheme="minorHAnsi" w:cstheme="minorHAnsi"/>
                <w:i/>
                <w:iCs/>
                <w:sz w:val="20"/>
                <w:szCs w:val="20"/>
              </w:rPr>
            </w:pPr>
          </w:p>
        </w:tc>
      </w:tr>
      <w:tr w:rsidR="007A19AA" w:rsidRPr="00E27DBF" w:rsidDel="004E375D" w14:paraId="51BE548E" w14:textId="77777777" w:rsidTr="00747044">
        <w:tc>
          <w:tcPr>
            <w:tcW w:w="567" w:type="dxa"/>
          </w:tcPr>
          <w:p w14:paraId="2EC2AA8C"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7D157880" w14:textId="77777777" w:rsidR="007A19AA" w:rsidRPr="00E27DBF" w:rsidRDefault="007A19AA" w:rsidP="00747044">
            <w:pPr>
              <w:rPr>
                <w:rFonts w:asciiTheme="minorHAnsi" w:hAnsiTheme="minorHAnsi" w:cstheme="minorHAnsi"/>
                <w:b/>
                <w:bCs/>
                <w:iCs/>
                <w:sz w:val="20"/>
                <w:szCs w:val="20"/>
              </w:rPr>
            </w:pPr>
            <w:r w:rsidRPr="00E27DBF">
              <w:rPr>
                <w:rFonts w:asciiTheme="minorHAnsi" w:hAnsiTheme="minorHAnsi" w:cstheme="minorHAnsi"/>
                <w:b/>
                <w:bCs/>
                <w:iCs/>
                <w:sz w:val="20"/>
                <w:szCs w:val="20"/>
              </w:rPr>
              <w:t>Sponsor</w:t>
            </w:r>
          </w:p>
        </w:tc>
        <w:tc>
          <w:tcPr>
            <w:tcW w:w="5387" w:type="dxa"/>
          </w:tcPr>
          <w:p w14:paraId="3BBCB6D1"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215588DA" w14:textId="77777777" w:rsidTr="00747044">
        <w:tc>
          <w:tcPr>
            <w:tcW w:w="567" w:type="dxa"/>
          </w:tcPr>
          <w:p w14:paraId="0DBEA341"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589BC0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4.3</w:t>
            </w:r>
          </w:p>
        </w:tc>
        <w:tc>
          <w:tcPr>
            <w:tcW w:w="5387" w:type="dxa"/>
          </w:tcPr>
          <w:p w14:paraId="6FFEE9A0"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7DA61BC7" w14:textId="77777777" w:rsidTr="00747044">
        <w:tc>
          <w:tcPr>
            <w:tcW w:w="567" w:type="dxa"/>
          </w:tcPr>
          <w:p w14:paraId="696FD20F"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01DA7281"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4.5(d)</w:t>
            </w:r>
          </w:p>
        </w:tc>
        <w:tc>
          <w:tcPr>
            <w:tcW w:w="5387" w:type="dxa"/>
          </w:tcPr>
          <w:p w14:paraId="3467654D"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42CA3BDC" w14:textId="77777777" w:rsidTr="00747044">
        <w:tc>
          <w:tcPr>
            <w:tcW w:w="567" w:type="dxa"/>
          </w:tcPr>
          <w:p w14:paraId="6884AC35"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4CF6477"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4.7</w:t>
            </w:r>
          </w:p>
        </w:tc>
        <w:tc>
          <w:tcPr>
            <w:tcW w:w="5387" w:type="dxa"/>
          </w:tcPr>
          <w:p w14:paraId="634E02B1"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5512B623" w14:textId="77777777" w:rsidTr="00747044">
        <w:tc>
          <w:tcPr>
            <w:tcW w:w="567" w:type="dxa"/>
          </w:tcPr>
          <w:p w14:paraId="63672E8D"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0871C9F1"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4.8</w:t>
            </w:r>
          </w:p>
        </w:tc>
        <w:tc>
          <w:tcPr>
            <w:tcW w:w="5387" w:type="dxa"/>
          </w:tcPr>
          <w:p w14:paraId="105CD98D"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3B038617" w14:textId="77777777" w:rsidTr="00747044">
        <w:tc>
          <w:tcPr>
            <w:tcW w:w="567" w:type="dxa"/>
          </w:tcPr>
          <w:p w14:paraId="49E2343B"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05FA9B4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4.9</w:t>
            </w:r>
          </w:p>
        </w:tc>
        <w:tc>
          <w:tcPr>
            <w:tcW w:w="5387" w:type="dxa"/>
          </w:tcPr>
          <w:p w14:paraId="7A2365C1"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29BAD8A4" w14:textId="77777777" w:rsidTr="00747044">
        <w:tc>
          <w:tcPr>
            <w:tcW w:w="567" w:type="dxa"/>
          </w:tcPr>
          <w:p w14:paraId="113BE644"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1FD843D"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4.14(a)</w:t>
            </w:r>
          </w:p>
        </w:tc>
        <w:tc>
          <w:tcPr>
            <w:tcW w:w="5387" w:type="dxa"/>
          </w:tcPr>
          <w:p w14:paraId="35C6E137"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62C78199" w14:textId="77777777" w:rsidTr="00747044">
        <w:tc>
          <w:tcPr>
            <w:tcW w:w="567" w:type="dxa"/>
          </w:tcPr>
          <w:p w14:paraId="0015E75F"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359C82E"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4.14(b)</w:t>
            </w:r>
          </w:p>
        </w:tc>
        <w:tc>
          <w:tcPr>
            <w:tcW w:w="5387" w:type="dxa"/>
          </w:tcPr>
          <w:p w14:paraId="06616E0C"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4BF8B157" w14:textId="77777777" w:rsidTr="00747044">
        <w:tc>
          <w:tcPr>
            <w:tcW w:w="567" w:type="dxa"/>
          </w:tcPr>
          <w:p w14:paraId="1AC3B01D"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04800BB"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4.14(c)</w:t>
            </w:r>
          </w:p>
        </w:tc>
        <w:tc>
          <w:tcPr>
            <w:tcW w:w="5387" w:type="dxa"/>
          </w:tcPr>
          <w:p w14:paraId="4550E89D"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2B475E45" w14:textId="77777777" w:rsidTr="00747044">
        <w:tc>
          <w:tcPr>
            <w:tcW w:w="567" w:type="dxa"/>
          </w:tcPr>
          <w:p w14:paraId="1EB83C6F"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1CF3426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4.15</w:t>
            </w:r>
          </w:p>
        </w:tc>
        <w:tc>
          <w:tcPr>
            <w:tcW w:w="5387" w:type="dxa"/>
          </w:tcPr>
          <w:p w14:paraId="3B46EEE3"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1AD12833" w14:textId="77777777" w:rsidTr="00747044">
        <w:tc>
          <w:tcPr>
            <w:tcW w:w="567" w:type="dxa"/>
          </w:tcPr>
          <w:p w14:paraId="6BF854CE"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30DA5793"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4.16</w:t>
            </w:r>
          </w:p>
        </w:tc>
        <w:tc>
          <w:tcPr>
            <w:tcW w:w="5387" w:type="dxa"/>
          </w:tcPr>
          <w:p w14:paraId="435E7C3E"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4F368267" w14:textId="77777777" w:rsidTr="00747044">
        <w:tc>
          <w:tcPr>
            <w:tcW w:w="567" w:type="dxa"/>
          </w:tcPr>
          <w:p w14:paraId="64FFDF8D"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73018D0"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4,17</w:t>
            </w:r>
          </w:p>
        </w:tc>
        <w:tc>
          <w:tcPr>
            <w:tcW w:w="5387" w:type="dxa"/>
          </w:tcPr>
          <w:p w14:paraId="1B34AF51"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002FCEF4" w14:textId="77777777" w:rsidTr="00747044">
        <w:tc>
          <w:tcPr>
            <w:tcW w:w="567" w:type="dxa"/>
          </w:tcPr>
          <w:p w14:paraId="79358A4C"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1607807F"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4.18</w:t>
            </w:r>
          </w:p>
        </w:tc>
        <w:tc>
          <w:tcPr>
            <w:tcW w:w="5387" w:type="dxa"/>
          </w:tcPr>
          <w:p w14:paraId="38D9376B"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13BEB5D7" w14:textId="77777777" w:rsidTr="00747044">
        <w:tc>
          <w:tcPr>
            <w:tcW w:w="567" w:type="dxa"/>
          </w:tcPr>
          <w:p w14:paraId="45231A44"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EB38250"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10.32</w:t>
            </w:r>
          </w:p>
        </w:tc>
        <w:tc>
          <w:tcPr>
            <w:tcW w:w="5387" w:type="dxa"/>
          </w:tcPr>
          <w:p w14:paraId="779B1698"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249F4366" w14:textId="77777777" w:rsidTr="00747044">
        <w:tc>
          <w:tcPr>
            <w:tcW w:w="567" w:type="dxa"/>
          </w:tcPr>
          <w:p w14:paraId="1652ACE2"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7CBF2148" w14:textId="77777777" w:rsidR="007A19AA" w:rsidRPr="00E27DBF" w:rsidRDefault="007A19AA" w:rsidP="00747044">
            <w:pPr>
              <w:rPr>
                <w:rFonts w:asciiTheme="minorHAnsi" w:hAnsiTheme="minorHAnsi" w:cstheme="minorHAnsi"/>
                <w:b/>
                <w:bCs/>
                <w:iCs/>
                <w:sz w:val="20"/>
                <w:szCs w:val="20"/>
              </w:rPr>
            </w:pPr>
            <w:r w:rsidRPr="00E27DBF">
              <w:rPr>
                <w:rFonts w:asciiTheme="minorHAnsi" w:hAnsiTheme="minorHAnsi" w:cstheme="minorHAnsi"/>
                <w:b/>
                <w:bCs/>
                <w:iCs/>
                <w:sz w:val="20"/>
                <w:szCs w:val="20"/>
              </w:rPr>
              <w:t>Main Board</w:t>
            </w:r>
          </w:p>
        </w:tc>
        <w:tc>
          <w:tcPr>
            <w:tcW w:w="5387" w:type="dxa"/>
          </w:tcPr>
          <w:p w14:paraId="4B6CB66D"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0C59DBD8" w14:textId="77777777" w:rsidTr="00747044">
        <w:tc>
          <w:tcPr>
            <w:tcW w:w="567" w:type="dxa"/>
          </w:tcPr>
          <w:p w14:paraId="0CE964B1"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70C89C76"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2.4(a)</w:t>
            </w:r>
          </w:p>
        </w:tc>
        <w:tc>
          <w:tcPr>
            <w:tcW w:w="5387" w:type="dxa"/>
          </w:tcPr>
          <w:p w14:paraId="5B27439E"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28253D90" w14:textId="77777777" w:rsidTr="00747044">
        <w:tc>
          <w:tcPr>
            <w:tcW w:w="567" w:type="dxa"/>
          </w:tcPr>
          <w:p w14:paraId="6E539FF8"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192CD74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2.4(b)(i)</w:t>
            </w:r>
          </w:p>
        </w:tc>
        <w:tc>
          <w:tcPr>
            <w:tcW w:w="5387" w:type="dxa"/>
          </w:tcPr>
          <w:p w14:paraId="684B3460"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69118A29" w14:textId="77777777" w:rsidTr="00747044">
        <w:tc>
          <w:tcPr>
            <w:tcW w:w="567" w:type="dxa"/>
          </w:tcPr>
          <w:p w14:paraId="37B78C5D"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17909777"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2.4(b)(ii)</w:t>
            </w:r>
          </w:p>
        </w:tc>
        <w:tc>
          <w:tcPr>
            <w:tcW w:w="5387" w:type="dxa"/>
          </w:tcPr>
          <w:p w14:paraId="210F753E"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2D5357AE" w14:textId="77777777" w:rsidTr="00747044">
        <w:tc>
          <w:tcPr>
            <w:tcW w:w="567" w:type="dxa"/>
          </w:tcPr>
          <w:p w14:paraId="60EE4167"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2F4FE59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2.4(c)</w:t>
            </w:r>
          </w:p>
        </w:tc>
        <w:tc>
          <w:tcPr>
            <w:tcW w:w="5387" w:type="dxa"/>
          </w:tcPr>
          <w:p w14:paraId="272764D0"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1A4B230B" w14:textId="77777777" w:rsidTr="00747044">
        <w:tc>
          <w:tcPr>
            <w:tcW w:w="567" w:type="dxa"/>
          </w:tcPr>
          <w:p w14:paraId="71577910"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3CC4643"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2.4(d)</w:t>
            </w:r>
          </w:p>
        </w:tc>
        <w:tc>
          <w:tcPr>
            <w:tcW w:w="5387" w:type="dxa"/>
          </w:tcPr>
          <w:p w14:paraId="0EB03E1A"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3127C6AA" w14:textId="77777777" w:rsidTr="00747044">
        <w:tc>
          <w:tcPr>
            <w:tcW w:w="567" w:type="dxa"/>
          </w:tcPr>
          <w:p w14:paraId="4F8C2E4B"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FD8D028"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2.4(e)</w:t>
            </w:r>
          </w:p>
        </w:tc>
        <w:tc>
          <w:tcPr>
            <w:tcW w:w="5387" w:type="dxa"/>
          </w:tcPr>
          <w:p w14:paraId="4BB6715C"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6961B5B9" w14:textId="77777777" w:rsidTr="00747044">
        <w:tc>
          <w:tcPr>
            <w:tcW w:w="567" w:type="dxa"/>
          </w:tcPr>
          <w:p w14:paraId="5DFD4557"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585A15C9"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2.5(a)</w:t>
            </w:r>
          </w:p>
        </w:tc>
        <w:tc>
          <w:tcPr>
            <w:tcW w:w="5387" w:type="dxa"/>
          </w:tcPr>
          <w:p w14:paraId="1302B18A"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2D848C30" w14:textId="77777777" w:rsidTr="00747044">
        <w:tc>
          <w:tcPr>
            <w:tcW w:w="567" w:type="dxa"/>
          </w:tcPr>
          <w:p w14:paraId="64857C0E"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FF51CF8"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2.5(b)</w:t>
            </w:r>
          </w:p>
        </w:tc>
        <w:tc>
          <w:tcPr>
            <w:tcW w:w="5387" w:type="dxa"/>
          </w:tcPr>
          <w:p w14:paraId="296547E9"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492352B2" w14:textId="77777777" w:rsidTr="00747044">
        <w:tc>
          <w:tcPr>
            <w:tcW w:w="567" w:type="dxa"/>
          </w:tcPr>
          <w:p w14:paraId="5102DF69"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76418E0B"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2.5(c)</w:t>
            </w:r>
          </w:p>
        </w:tc>
        <w:tc>
          <w:tcPr>
            <w:tcW w:w="5387" w:type="dxa"/>
          </w:tcPr>
          <w:p w14:paraId="4BF3201A"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1DA1022D" w14:textId="77777777" w:rsidTr="00747044">
        <w:tc>
          <w:tcPr>
            <w:tcW w:w="567" w:type="dxa"/>
          </w:tcPr>
          <w:p w14:paraId="6B285AEA"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0634C490"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ALT</w:t>
            </w:r>
            <w:r w:rsidRPr="00E27DBF">
              <w:rPr>
                <w:rFonts w:asciiTheme="minorHAnsi" w:hAnsiTheme="minorHAnsi" w:cstheme="minorHAnsi"/>
                <w:b/>
                <w:bCs/>
                <w:sz w:val="20"/>
                <w:szCs w:val="20"/>
                <w:vertAlign w:val="superscript"/>
              </w:rPr>
              <w:t>X</w:t>
            </w:r>
          </w:p>
        </w:tc>
        <w:tc>
          <w:tcPr>
            <w:tcW w:w="5387" w:type="dxa"/>
          </w:tcPr>
          <w:p w14:paraId="31657E0A"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087FBE49" w14:textId="77777777" w:rsidTr="00747044">
        <w:tc>
          <w:tcPr>
            <w:tcW w:w="567" w:type="dxa"/>
          </w:tcPr>
          <w:p w14:paraId="44DD4932"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784DDCA0"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2.6(a)</w:t>
            </w:r>
          </w:p>
        </w:tc>
        <w:tc>
          <w:tcPr>
            <w:tcW w:w="5387" w:type="dxa"/>
          </w:tcPr>
          <w:p w14:paraId="5E15E1AE"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6BBC83F0" w14:textId="77777777" w:rsidTr="00747044">
        <w:tc>
          <w:tcPr>
            <w:tcW w:w="567" w:type="dxa"/>
          </w:tcPr>
          <w:p w14:paraId="27B3A37A"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31935890"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2.6(b)</w:t>
            </w:r>
          </w:p>
        </w:tc>
        <w:tc>
          <w:tcPr>
            <w:tcW w:w="5387" w:type="dxa"/>
          </w:tcPr>
          <w:p w14:paraId="7CB94C99"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52E1C61B" w14:textId="77777777" w:rsidTr="00747044">
        <w:tc>
          <w:tcPr>
            <w:tcW w:w="567" w:type="dxa"/>
          </w:tcPr>
          <w:p w14:paraId="3A1E7FDB"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3F1BBD2A"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2.6(c)</w:t>
            </w:r>
          </w:p>
        </w:tc>
        <w:tc>
          <w:tcPr>
            <w:tcW w:w="5387" w:type="dxa"/>
          </w:tcPr>
          <w:p w14:paraId="2634CE79" w14:textId="77777777" w:rsidR="007A19AA" w:rsidRPr="00E27DBF" w:rsidDel="004E375D" w:rsidRDefault="007A19AA" w:rsidP="00747044">
            <w:pPr>
              <w:rPr>
                <w:rFonts w:asciiTheme="minorHAnsi" w:hAnsiTheme="minorHAnsi" w:cstheme="minorHAnsi"/>
                <w:iCs/>
                <w:sz w:val="20"/>
                <w:szCs w:val="20"/>
              </w:rPr>
            </w:pPr>
          </w:p>
        </w:tc>
      </w:tr>
      <w:tr w:rsidR="007A19AA" w:rsidRPr="00E27DBF" w:rsidDel="004E375D" w14:paraId="5B966CAE" w14:textId="77777777" w:rsidTr="00747044">
        <w:tc>
          <w:tcPr>
            <w:tcW w:w="567" w:type="dxa"/>
          </w:tcPr>
          <w:p w14:paraId="3A79E4F5"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71515B19"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2.6(d)</w:t>
            </w:r>
          </w:p>
        </w:tc>
        <w:tc>
          <w:tcPr>
            <w:tcW w:w="5387" w:type="dxa"/>
          </w:tcPr>
          <w:p w14:paraId="5920D4F4" w14:textId="77777777" w:rsidR="007A19AA" w:rsidRPr="00E27DBF" w:rsidDel="004E375D" w:rsidRDefault="007A19AA" w:rsidP="00747044">
            <w:pPr>
              <w:rPr>
                <w:rFonts w:asciiTheme="minorHAnsi" w:hAnsiTheme="minorHAnsi" w:cstheme="minorHAnsi"/>
                <w:iCs/>
                <w:sz w:val="20"/>
                <w:szCs w:val="20"/>
              </w:rPr>
            </w:pPr>
          </w:p>
        </w:tc>
      </w:tr>
      <w:tr w:rsidR="007A19AA" w:rsidRPr="00E27DBF" w14:paraId="6263CD42" w14:textId="77777777" w:rsidTr="00747044">
        <w:tc>
          <w:tcPr>
            <w:tcW w:w="567" w:type="dxa"/>
          </w:tcPr>
          <w:p w14:paraId="34D43976"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CAD2D12"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2.7</w:t>
            </w:r>
          </w:p>
        </w:tc>
        <w:tc>
          <w:tcPr>
            <w:tcW w:w="5387" w:type="dxa"/>
          </w:tcPr>
          <w:p w14:paraId="2AA6F723" w14:textId="77777777" w:rsidR="007A19AA" w:rsidRPr="00E27DBF" w:rsidRDefault="007A19AA" w:rsidP="00747044">
            <w:pPr>
              <w:rPr>
                <w:rFonts w:asciiTheme="minorHAnsi" w:hAnsiTheme="minorHAnsi" w:cstheme="minorHAnsi"/>
                <w:iCs/>
                <w:sz w:val="20"/>
                <w:szCs w:val="20"/>
              </w:rPr>
            </w:pPr>
          </w:p>
        </w:tc>
      </w:tr>
      <w:tr w:rsidR="007A19AA" w:rsidRPr="00E27DBF" w14:paraId="79EB7CA1" w14:textId="77777777" w:rsidTr="00747044">
        <w:tc>
          <w:tcPr>
            <w:tcW w:w="567" w:type="dxa"/>
          </w:tcPr>
          <w:p w14:paraId="29C64B1F"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373CBE8D"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2.64</w:t>
            </w:r>
          </w:p>
        </w:tc>
        <w:tc>
          <w:tcPr>
            <w:tcW w:w="5387" w:type="dxa"/>
          </w:tcPr>
          <w:p w14:paraId="3066FC58" w14:textId="77777777" w:rsidR="007A19AA" w:rsidRPr="00E27DBF" w:rsidRDefault="007A19AA" w:rsidP="00747044">
            <w:pPr>
              <w:rPr>
                <w:rFonts w:asciiTheme="minorHAnsi" w:hAnsiTheme="minorHAnsi" w:cstheme="minorHAnsi"/>
                <w:iCs/>
                <w:sz w:val="20"/>
                <w:szCs w:val="20"/>
              </w:rPr>
            </w:pPr>
          </w:p>
        </w:tc>
      </w:tr>
      <w:tr w:rsidR="007A19AA" w:rsidRPr="00E27DBF" w14:paraId="25C20D7F" w14:textId="77777777" w:rsidTr="00747044">
        <w:tc>
          <w:tcPr>
            <w:tcW w:w="567" w:type="dxa"/>
          </w:tcPr>
          <w:p w14:paraId="5A192353"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116D044B"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2.65(a)</w:t>
            </w:r>
          </w:p>
        </w:tc>
        <w:tc>
          <w:tcPr>
            <w:tcW w:w="5387" w:type="dxa"/>
          </w:tcPr>
          <w:p w14:paraId="1E4A5C42" w14:textId="77777777" w:rsidR="007A19AA" w:rsidRPr="00E27DBF" w:rsidRDefault="007A19AA" w:rsidP="00747044">
            <w:pPr>
              <w:rPr>
                <w:rFonts w:asciiTheme="minorHAnsi" w:hAnsiTheme="minorHAnsi" w:cstheme="minorHAnsi"/>
                <w:iCs/>
                <w:sz w:val="20"/>
                <w:szCs w:val="20"/>
              </w:rPr>
            </w:pPr>
          </w:p>
        </w:tc>
      </w:tr>
      <w:tr w:rsidR="007A19AA" w:rsidRPr="00E27DBF" w14:paraId="03CD87DA" w14:textId="77777777" w:rsidTr="00747044">
        <w:tc>
          <w:tcPr>
            <w:tcW w:w="567" w:type="dxa"/>
          </w:tcPr>
          <w:p w14:paraId="208C797C"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81D544D"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2.65(b)</w:t>
            </w:r>
          </w:p>
        </w:tc>
        <w:tc>
          <w:tcPr>
            <w:tcW w:w="5387" w:type="dxa"/>
          </w:tcPr>
          <w:p w14:paraId="2837E80A" w14:textId="77777777" w:rsidR="007A19AA" w:rsidRPr="00E27DBF" w:rsidRDefault="007A19AA" w:rsidP="00747044">
            <w:pPr>
              <w:rPr>
                <w:rFonts w:asciiTheme="minorHAnsi" w:hAnsiTheme="minorHAnsi" w:cstheme="minorHAnsi"/>
                <w:iCs/>
                <w:sz w:val="20"/>
                <w:szCs w:val="20"/>
              </w:rPr>
            </w:pPr>
          </w:p>
        </w:tc>
      </w:tr>
      <w:tr w:rsidR="007A19AA" w:rsidRPr="00E27DBF" w14:paraId="5FEFF928" w14:textId="77777777" w:rsidTr="00747044">
        <w:tc>
          <w:tcPr>
            <w:tcW w:w="567" w:type="dxa"/>
          </w:tcPr>
          <w:p w14:paraId="7EE15CDB"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26B43346"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2.66(a)</w:t>
            </w:r>
          </w:p>
        </w:tc>
        <w:tc>
          <w:tcPr>
            <w:tcW w:w="5387" w:type="dxa"/>
          </w:tcPr>
          <w:p w14:paraId="6A1FC5B1" w14:textId="77777777" w:rsidR="007A19AA" w:rsidRPr="00E27DBF" w:rsidRDefault="007A19AA" w:rsidP="00747044">
            <w:pPr>
              <w:rPr>
                <w:rFonts w:asciiTheme="minorHAnsi" w:hAnsiTheme="minorHAnsi" w:cstheme="minorHAnsi"/>
                <w:iCs/>
                <w:sz w:val="20"/>
                <w:szCs w:val="20"/>
              </w:rPr>
            </w:pPr>
          </w:p>
        </w:tc>
      </w:tr>
      <w:tr w:rsidR="007A19AA" w:rsidRPr="00E27DBF" w14:paraId="58F7AD92" w14:textId="77777777" w:rsidTr="00747044">
        <w:tc>
          <w:tcPr>
            <w:tcW w:w="567" w:type="dxa"/>
          </w:tcPr>
          <w:p w14:paraId="143655EA"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038AB872"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2.66(b)</w:t>
            </w:r>
          </w:p>
        </w:tc>
        <w:tc>
          <w:tcPr>
            <w:tcW w:w="5387" w:type="dxa"/>
          </w:tcPr>
          <w:p w14:paraId="7BD296FF" w14:textId="77777777" w:rsidR="007A19AA" w:rsidRPr="00E27DBF" w:rsidRDefault="007A19AA" w:rsidP="00747044">
            <w:pPr>
              <w:rPr>
                <w:rFonts w:asciiTheme="minorHAnsi" w:hAnsiTheme="minorHAnsi" w:cstheme="minorHAnsi"/>
                <w:iCs/>
                <w:sz w:val="20"/>
                <w:szCs w:val="20"/>
              </w:rPr>
            </w:pPr>
          </w:p>
        </w:tc>
      </w:tr>
      <w:tr w:rsidR="007A19AA" w:rsidRPr="00E27DBF" w14:paraId="1E5878D7" w14:textId="77777777" w:rsidTr="00747044">
        <w:tc>
          <w:tcPr>
            <w:tcW w:w="567" w:type="dxa"/>
          </w:tcPr>
          <w:p w14:paraId="30CA9A79"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794E507"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2.67</w:t>
            </w:r>
          </w:p>
        </w:tc>
        <w:tc>
          <w:tcPr>
            <w:tcW w:w="5387" w:type="dxa"/>
          </w:tcPr>
          <w:p w14:paraId="56232BE9" w14:textId="77777777" w:rsidR="007A19AA" w:rsidRPr="00E27DBF" w:rsidRDefault="007A19AA" w:rsidP="00747044">
            <w:pPr>
              <w:rPr>
                <w:rFonts w:asciiTheme="minorHAnsi" w:hAnsiTheme="minorHAnsi" w:cstheme="minorHAnsi"/>
                <w:iCs/>
                <w:sz w:val="20"/>
                <w:szCs w:val="20"/>
              </w:rPr>
            </w:pPr>
          </w:p>
        </w:tc>
      </w:tr>
      <w:tr w:rsidR="007A19AA" w:rsidRPr="00E27DBF" w14:paraId="25142F19" w14:textId="77777777" w:rsidTr="00747044">
        <w:tc>
          <w:tcPr>
            <w:tcW w:w="567" w:type="dxa"/>
          </w:tcPr>
          <w:p w14:paraId="432098DC"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54951812"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2.72</w:t>
            </w:r>
          </w:p>
        </w:tc>
        <w:tc>
          <w:tcPr>
            <w:tcW w:w="5387" w:type="dxa"/>
          </w:tcPr>
          <w:p w14:paraId="76C956CF" w14:textId="77777777" w:rsidR="007A19AA" w:rsidRPr="00E27DBF" w:rsidRDefault="007A19AA" w:rsidP="00747044">
            <w:pPr>
              <w:rPr>
                <w:rFonts w:asciiTheme="minorHAnsi" w:hAnsiTheme="minorHAnsi" w:cstheme="minorHAnsi"/>
                <w:iCs/>
                <w:sz w:val="20"/>
                <w:szCs w:val="20"/>
              </w:rPr>
            </w:pPr>
          </w:p>
        </w:tc>
      </w:tr>
      <w:tr w:rsidR="007A19AA" w:rsidRPr="00E27DBF" w14:paraId="5119C9DD" w14:textId="77777777" w:rsidTr="00747044">
        <w:tc>
          <w:tcPr>
            <w:tcW w:w="567" w:type="dxa"/>
          </w:tcPr>
          <w:p w14:paraId="125F9B24"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78CF6B5F" w14:textId="77777777" w:rsidR="007A19AA" w:rsidRPr="00E27DBF" w:rsidRDefault="007A19AA" w:rsidP="00747044">
            <w:pPr>
              <w:rPr>
                <w:rFonts w:asciiTheme="minorHAnsi" w:hAnsiTheme="minorHAnsi" w:cstheme="minorHAnsi"/>
                <w:b/>
                <w:bCs/>
                <w:iCs/>
                <w:sz w:val="20"/>
                <w:szCs w:val="20"/>
              </w:rPr>
            </w:pPr>
            <w:r w:rsidRPr="00E27DBF">
              <w:rPr>
                <w:rFonts w:asciiTheme="minorHAnsi" w:hAnsiTheme="minorHAnsi" w:cstheme="minorHAnsi"/>
                <w:b/>
                <w:bCs/>
                <w:iCs/>
                <w:sz w:val="20"/>
                <w:szCs w:val="20"/>
              </w:rPr>
              <w:t xml:space="preserve">DA: </w:t>
            </w:r>
            <w:r w:rsidRPr="00E27DBF">
              <w:rPr>
                <w:rFonts w:asciiTheme="minorHAnsi" w:hAnsiTheme="minorHAnsi" w:cstheme="minorHAnsi"/>
                <w:b/>
                <w:bCs/>
                <w:sz w:val="20"/>
                <w:szCs w:val="20"/>
              </w:rPr>
              <w:t>ALT</w:t>
            </w:r>
            <w:r w:rsidRPr="00E27DBF">
              <w:rPr>
                <w:rFonts w:asciiTheme="minorHAnsi" w:hAnsiTheme="minorHAnsi" w:cstheme="minorHAnsi"/>
                <w:b/>
                <w:bCs/>
                <w:sz w:val="20"/>
                <w:szCs w:val="20"/>
                <w:vertAlign w:val="superscript"/>
              </w:rPr>
              <w:t>X</w:t>
            </w:r>
          </w:p>
        </w:tc>
        <w:tc>
          <w:tcPr>
            <w:tcW w:w="5387" w:type="dxa"/>
          </w:tcPr>
          <w:p w14:paraId="48571DA9" w14:textId="77777777" w:rsidR="007A19AA" w:rsidRPr="00E27DBF" w:rsidRDefault="007A19AA" w:rsidP="00747044">
            <w:pPr>
              <w:rPr>
                <w:rFonts w:asciiTheme="minorHAnsi" w:hAnsiTheme="minorHAnsi" w:cstheme="minorHAnsi"/>
                <w:iCs/>
                <w:sz w:val="20"/>
                <w:szCs w:val="20"/>
              </w:rPr>
            </w:pPr>
          </w:p>
        </w:tc>
      </w:tr>
      <w:tr w:rsidR="007A19AA" w:rsidRPr="00E27DBF" w14:paraId="7CC0A481" w14:textId="77777777" w:rsidTr="00747044">
        <w:tc>
          <w:tcPr>
            <w:tcW w:w="567" w:type="dxa"/>
          </w:tcPr>
          <w:p w14:paraId="65620B95"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7D634D5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4.25(a)</w:t>
            </w:r>
          </w:p>
        </w:tc>
        <w:tc>
          <w:tcPr>
            <w:tcW w:w="5387" w:type="dxa"/>
          </w:tcPr>
          <w:p w14:paraId="659ABFE5" w14:textId="77777777" w:rsidR="007A19AA" w:rsidRPr="00E27DBF" w:rsidRDefault="007A19AA" w:rsidP="00747044">
            <w:pPr>
              <w:rPr>
                <w:rFonts w:asciiTheme="minorHAnsi" w:hAnsiTheme="minorHAnsi" w:cstheme="minorHAnsi"/>
                <w:iCs/>
                <w:sz w:val="20"/>
                <w:szCs w:val="20"/>
              </w:rPr>
            </w:pPr>
          </w:p>
        </w:tc>
      </w:tr>
      <w:tr w:rsidR="007A19AA" w:rsidRPr="00E27DBF" w14:paraId="18B6B1B6" w14:textId="77777777" w:rsidTr="00747044">
        <w:tc>
          <w:tcPr>
            <w:tcW w:w="567" w:type="dxa"/>
          </w:tcPr>
          <w:p w14:paraId="0573F3C9"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C5C1081"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4.25(b)</w:t>
            </w:r>
          </w:p>
        </w:tc>
        <w:tc>
          <w:tcPr>
            <w:tcW w:w="5387" w:type="dxa"/>
          </w:tcPr>
          <w:p w14:paraId="02F1FE55" w14:textId="77777777" w:rsidR="007A19AA" w:rsidRPr="00E27DBF" w:rsidRDefault="007A19AA" w:rsidP="00747044">
            <w:pPr>
              <w:rPr>
                <w:rFonts w:asciiTheme="minorHAnsi" w:hAnsiTheme="minorHAnsi" w:cstheme="minorHAnsi"/>
                <w:iCs/>
                <w:sz w:val="20"/>
                <w:szCs w:val="20"/>
              </w:rPr>
            </w:pPr>
          </w:p>
        </w:tc>
      </w:tr>
      <w:tr w:rsidR="007A19AA" w:rsidRPr="00E27DBF" w14:paraId="753A9F8B" w14:textId="77777777" w:rsidTr="00747044">
        <w:tc>
          <w:tcPr>
            <w:tcW w:w="567" w:type="dxa"/>
          </w:tcPr>
          <w:p w14:paraId="33CC5AC1"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1C25B1B"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4.25(c)</w:t>
            </w:r>
          </w:p>
        </w:tc>
        <w:tc>
          <w:tcPr>
            <w:tcW w:w="5387" w:type="dxa"/>
          </w:tcPr>
          <w:p w14:paraId="582DEF1A" w14:textId="77777777" w:rsidR="007A19AA" w:rsidRPr="00E27DBF" w:rsidRDefault="007A19AA" w:rsidP="00747044">
            <w:pPr>
              <w:rPr>
                <w:rFonts w:asciiTheme="minorHAnsi" w:hAnsiTheme="minorHAnsi" w:cstheme="minorHAnsi"/>
                <w:iCs/>
                <w:sz w:val="20"/>
                <w:szCs w:val="20"/>
              </w:rPr>
            </w:pPr>
          </w:p>
        </w:tc>
      </w:tr>
      <w:tr w:rsidR="007A19AA" w:rsidRPr="00E27DBF" w14:paraId="2F1C6DA6" w14:textId="77777777" w:rsidTr="00747044">
        <w:tc>
          <w:tcPr>
            <w:tcW w:w="567" w:type="dxa"/>
          </w:tcPr>
          <w:p w14:paraId="6507954C"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EF783E9"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4.25(d)(i)</w:t>
            </w:r>
          </w:p>
        </w:tc>
        <w:tc>
          <w:tcPr>
            <w:tcW w:w="5387" w:type="dxa"/>
          </w:tcPr>
          <w:p w14:paraId="288C72CA" w14:textId="77777777" w:rsidR="007A19AA" w:rsidRPr="00E27DBF" w:rsidRDefault="007A19AA" w:rsidP="00747044">
            <w:pPr>
              <w:rPr>
                <w:rFonts w:asciiTheme="minorHAnsi" w:hAnsiTheme="minorHAnsi" w:cstheme="minorHAnsi"/>
                <w:iCs/>
                <w:sz w:val="20"/>
                <w:szCs w:val="20"/>
              </w:rPr>
            </w:pPr>
          </w:p>
        </w:tc>
      </w:tr>
      <w:tr w:rsidR="007A19AA" w:rsidRPr="00E27DBF" w14:paraId="26438D51" w14:textId="77777777" w:rsidTr="00747044">
        <w:tc>
          <w:tcPr>
            <w:tcW w:w="567" w:type="dxa"/>
          </w:tcPr>
          <w:p w14:paraId="70A750F8"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5DDA27DD"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4.25(a)(ii)</w:t>
            </w:r>
          </w:p>
        </w:tc>
        <w:tc>
          <w:tcPr>
            <w:tcW w:w="5387" w:type="dxa"/>
          </w:tcPr>
          <w:p w14:paraId="1538272C" w14:textId="77777777" w:rsidR="007A19AA" w:rsidRPr="00E27DBF" w:rsidRDefault="007A19AA" w:rsidP="00747044">
            <w:pPr>
              <w:rPr>
                <w:rFonts w:asciiTheme="minorHAnsi" w:hAnsiTheme="minorHAnsi" w:cstheme="minorHAnsi"/>
                <w:iCs/>
                <w:sz w:val="20"/>
                <w:szCs w:val="20"/>
              </w:rPr>
            </w:pPr>
          </w:p>
        </w:tc>
      </w:tr>
      <w:tr w:rsidR="007A19AA" w:rsidRPr="00E27DBF" w14:paraId="01721695" w14:textId="77777777" w:rsidTr="00747044">
        <w:tc>
          <w:tcPr>
            <w:tcW w:w="567" w:type="dxa"/>
          </w:tcPr>
          <w:p w14:paraId="08911719"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12FD62D"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4.25(a)(iii)</w:t>
            </w:r>
          </w:p>
        </w:tc>
        <w:tc>
          <w:tcPr>
            <w:tcW w:w="5387" w:type="dxa"/>
          </w:tcPr>
          <w:p w14:paraId="633849BF" w14:textId="77777777" w:rsidR="007A19AA" w:rsidRPr="00E27DBF" w:rsidRDefault="007A19AA" w:rsidP="00747044">
            <w:pPr>
              <w:rPr>
                <w:rFonts w:asciiTheme="minorHAnsi" w:hAnsiTheme="minorHAnsi" w:cstheme="minorHAnsi"/>
                <w:iCs/>
                <w:sz w:val="20"/>
                <w:szCs w:val="20"/>
              </w:rPr>
            </w:pPr>
          </w:p>
        </w:tc>
      </w:tr>
      <w:tr w:rsidR="007A19AA" w:rsidRPr="00E27DBF" w14:paraId="6BD8D93B" w14:textId="77777777" w:rsidTr="00747044">
        <w:tc>
          <w:tcPr>
            <w:tcW w:w="567" w:type="dxa"/>
          </w:tcPr>
          <w:p w14:paraId="10D8FEB7"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FB068E1"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4.25(e)</w:t>
            </w:r>
          </w:p>
        </w:tc>
        <w:tc>
          <w:tcPr>
            <w:tcW w:w="5387" w:type="dxa"/>
          </w:tcPr>
          <w:p w14:paraId="5DB46022" w14:textId="77777777" w:rsidR="007A19AA" w:rsidRPr="00E27DBF" w:rsidRDefault="007A19AA" w:rsidP="00747044">
            <w:pPr>
              <w:rPr>
                <w:rFonts w:asciiTheme="minorHAnsi" w:hAnsiTheme="minorHAnsi" w:cstheme="minorHAnsi"/>
                <w:iCs/>
                <w:sz w:val="20"/>
                <w:szCs w:val="20"/>
              </w:rPr>
            </w:pPr>
          </w:p>
        </w:tc>
      </w:tr>
      <w:tr w:rsidR="007A19AA" w:rsidRPr="00E27DBF" w14:paraId="4E9B9442" w14:textId="77777777" w:rsidTr="00747044">
        <w:tc>
          <w:tcPr>
            <w:tcW w:w="567" w:type="dxa"/>
          </w:tcPr>
          <w:p w14:paraId="7912A750"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5BA9A411" w14:textId="77777777" w:rsidR="007A19AA" w:rsidRPr="00E27DBF" w:rsidRDefault="007A19AA" w:rsidP="00747044">
            <w:pPr>
              <w:rPr>
                <w:rFonts w:asciiTheme="minorHAnsi" w:hAnsiTheme="minorHAnsi" w:cstheme="minorHAnsi"/>
                <w:b/>
                <w:bCs/>
                <w:iCs/>
                <w:sz w:val="20"/>
                <w:szCs w:val="20"/>
              </w:rPr>
            </w:pPr>
            <w:r w:rsidRPr="00E27DBF">
              <w:rPr>
                <w:rFonts w:asciiTheme="minorHAnsi" w:hAnsiTheme="minorHAnsi" w:cstheme="minorHAnsi"/>
                <w:b/>
                <w:bCs/>
                <w:iCs/>
                <w:sz w:val="20"/>
                <w:szCs w:val="20"/>
              </w:rPr>
              <w:t>General: New Listing</w:t>
            </w:r>
          </w:p>
        </w:tc>
        <w:tc>
          <w:tcPr>
            <w:tcW w:w="5387" w:type="dxa"/>
          </w:tcPr>
          <w:p w14:paraId="160811B2" w14:textId="77777777" w:rsidR="007A19AA" w:rsidRPr="00E27DBF" w:rsidRDefault="007A19AA" w:rsidP="00747044">
            <w:pPr>
              <w:rPr>
                <w:rFonts w:asciiTheme="minorHAnsi" w:hAnsiTheme="minorHAnsi" w:cstheme="minorHAnsi"/>
                <w:iCs/>
                <w:sz w:val="20"/>
                <w:szCs w:val="20"/>
              </w:rPr>
            </w:pPr>
          </w:p>
        </w:tc>
      </w:tr>
      <w:tr w:rsidR="007A19AA" w:rsidRPr="00E27DBF" w14:paraId="6F4BF124" w14:textId="77777777" w:rsidTr="00747044">
        <w:tc>
          <w:tcPr>
            <w:tcW w:w="567" w:type="dxa"/>
          </w:tcPr>
          <w:p w14:paraId="41938377"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53273DC0"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2.28</w:t>
            </w:r>
          </w:p>
        </w:tc>
        <w:tc>
          <w:tcPr>
            <w:tcW w:w="5387" w:type="dxa"/>
          </w:tcPr>
          <w:p w14:paraId="2378E091" w14:textId="77777777" w:rsidR="007A19AA" w:rsidRPr="00E27DBF" w:rsidRDefault="007A19AA" w:rsidP="00747044">
            <w:pPr>
              <w:rPr>
                <w:rFonts w:asciiTheme="minorHAnsi" w:hAnsiTheme="minorHAnsi" w:cstheme="minorHAnsi"/>
                <w:iCs/>
                <w:sz w:val="20"/>
                <w:szCs w:val="20"/>
              </w:rPr>
            </w:pPr>
          </w:p>
        </w:tc>
      </w:tr>
      <w:tr w:rsidR="007A19AA" w:rsidRPr="00E27DBF" w14:paraId="033898C1" w14:textId="77777777" w:rsidTr="00747044">
        <w:tc>
          <w:tcPr>
            <w:tcW w:w="567" w:type="dxa"/>
          </w:tcPr>
          <w:p w14:paraId="4F6EE372"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C185F82"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2.29</w:t>
            </w:r>
          </w:p>
        </w:tc>
        <w:tc>
          <w:tcPr>
            <w:tcW w:w="5387" w:type="dxa"/>
          </w:tcPr>
          <w:p w14:paraId="7E14E8EC" w14:textId="77777777" w:rsidR="007A19AA" w:rsidRPr="00E27DBF" w:rsidRDefault="007A19AA" w:rsidP="00747044">
            <w:pPr>
              <w:rPr>
                <w:rFonts w:asciiTheme="minorHAnsi" w:hAnsiTheme="minorHAnsi" w:cstheme="minorHAnsi"/>
                <w:iCs/>
                <w:sz w:val="20"/>
                <w:szCs w:val="20"/>
              </w:rPr>
            </w:pPr>
          </w:p>
        </w:tc>
      </w:tr>
      <w:tr w:rsidR="007A19AA" w:rsidRPr="00E27DBF" w14:paraId="3A820F31" w14:textId="77777777" w:rsidTr="00747044">
        <w:tc>
          <w:tcPr>
            <w:tcW w:w="567" w:type="dxa"/>
          </w:tcPr>
          <w:p w14:paraId="2D48D0B2"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5D7B196D"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2.30</w:t>
            </w:r>
          </w:p>
        </w:tc>
        <w:tc>
          <w:tcPr>
            <w:tcW w:w="5387" w:type="dxa"/>
          </w:tcPr>
          <w:p w14:paraId="568B567E"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i/>
                <w:sz w:val="20"/>
                <w:szCs w:val="20"/>
              </w:rPr>
              <w:t>See Corporate Governance Checklist Below</w:t>
            </w:r>
          </w:p>
        </w:tc>
      </w:tr>
      <w:tr w:rsidR="007A19AA" w:rsidRPr="00E27DBF" w14:paraId="5EF18D25" w14:textId="77777777" w:rsidTr="00747044">
        <w:tc>
          <w:tcPr>
            <w:tcW w:w="567" w:type="dxa"/>
          </w:tcPr>
          <w:p w14:paraId="2A8DA876"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178492A8"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2.31</w:t>
            </w:r>
          </w:p>
        </w:tc>
        <w:tc>
          <w:tcPr>
            <w:tcW w:w="5387" w:type="dxa"/>
          </w:tcPr>
          <w:p w14:paraId="53FAFE10" w14:textId="77777777" w:rsidR="007A19AA" w:rsidRPr="00E27DBF" w:rsidRDefault="007A19AA" w:rsidP="00747044">
            <w:pPr>
              <w:rPr>
                <w:rFonts w:asciiTheme="minorHAnsi" w:hAnsiTheme="minorHAnsi" w:cstheme="minorHAnsi"/>
                <w:iCs/>
                <w:sz w:val="20"/>
                <w:szCs w:val="20"/>
              </w:rPr>
            </w:pPr>
          </w:p>
        </w:tc>
      </w:tr>
      <w:tr w:rsidR="007A19AA" w:rsidRPr="00E27DBF" w14:paraId="177F9DD0" w14:textId="77777777" w:rsidTr="00747044">
        <w:tc>
          <w:tcPr>
            <w:tcW w:w="567" w:type="dxa"/>
          </w:tcPr>
          <w:p w14:paraId="73C09C68"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3F3D2510"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2.32</w:t>
            </w:r>
          </w:p>
        </w:tc>
        <w:tc>
          <w:tcPr>
            <w:tcW w:w="5387" w:type="dxa"/>
          </w:tcPr>
          <w:p w14:paraId="27C3A437" w14:textId="77777777" w:rsidR="007A19AA" w:rsidRPr="00E27DBF" w:rsidRDefault="007A19AA" w:rsidP="00747044">
            <w:pPr>
              <w:rPr>
                <w:rFonts w:asciiTheme="minorHAnsi" w:hAnsiTheme="minorHAnsi" w:cstheme="minorHAnsi"/>
                <w:iCs/>
                <w:sz w:val="20"/>
                <w:szCs w:val="20"/>
              </w:rPr>
            </w:pPr>
          </w:p>
        </w:tc>
      </w:tr>
      <w:tr w:rsidR="007A19AA" w:rsidRPr="00E27DBF" w14:paraId="6973C124" w14:textId="77777777" w:rsidTr="00747044">
        <w:tc>
          <w:tcPr>
            <w:tcW w:w="567" w:type="dxa"/>
          </w:tcPr>
          <w:p w14:paraId="15D5E126"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92B2534"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2.33</w:t>
            </w:r>
          </w:p>
        </w:tc>
        <w:tc>
          <w:tcPr>
            <w:tcW w:w="5387" w:type="dxa"/>
          </w:tcPr>
          <w:p w14:paraId="173F10CA" w14:textId="77777777" w:rsidR="007A19AA" w:rsidRPr="00E27DBF" w:rsidRDefault="007A19AA" w:rsidP="00747044">
            <w:pPr>
              <w:rPr>
                <w:rFonts w:asciiTheme="minorHAnsi" w:hAnsiTheme="minorHAnsi" w:cstheme="minorHAnsi"/>
                <w:iCs/>
                <w:sz w:val="20"/>
                <w:szCs w:val="20"/>
              </w:rPr>
            </w:pPr>
          </w:p>
        </w:tc>
      </w:tr>
      <w:tr w:rsidR="007A19AA" w:rsidRPr="00E27DBF" w14:paraId="4C75274D" w14:textId="77777777" w:rsidTr="00747044">
        <w:tc>
          <w:tcPr>
            <w:tcW w:w="567" w:type="dxa"/>
          </w:tcPr>
          <w:p w14:paraId="18C55EEB"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6D712DE"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2.34</w:t>
            </w:r>
          </w:p>
        </w:tc>
        <w:tc>
          <w:tcPr>
            <w:tcW w:w="5387" w:type="dxa"/>
          </w:tcPr>
          <w:p w14:paraId="63FBC303" w14:textId="77777777" w:rsidR="007A19AA" w:rsidRPr="00E27DBF" w:rsidRDefault="007A19AA" w:rsidP="00747044">
            <w:pPr>
              <w:rPr>
                <w:rFonts w:asciiTheme="minorHAnsi" w:hAnsiTheme="minorHAnsi" w:cstheme="minorHAnsi"/>
                <w:iCs/>
                <w:sz w:val="20"/>
                <w:szCs w:val="20"/>
              </w:rPr>
            </w:pPr>
          </w:p>
        </w:tc>
      </w:tr>
      <w:tr w:rsidR="007A19AA" w:rsidRPr="00E27DBF" w14:paraId="1C71419C" w14:textId="77777777" w:rsidTr="00747044">
        <w:tc>
          <w:tcPr>
            <w:tcW w:w="567" w:type="dxa"/>
          </w:tcPr>
          <w:p w14:paraId="45718D50"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304715D2"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2.35</w:t>
            </w:r>
          </w:p>
        </w:tc>
        <w:tc>
          <w:tcPr>
            <w:tcW w:w="5387" w:type="dxa"/>
          </w:tcPr>
          <w:p w14:paraId="321CF860" w14:textId="77777777" w:rsidR="007A19AA" w:rsidRPr="00E27DBF" w:rsidRDefault="007A19AA" w:rsidP="00747044">
            <w:pPr>
              <w:rPr>
                <w:rFonts w:asciiTheme="minorHAnsi" w:hAnsiTheme="minorHAnsi" w:cstheme="minorHAnsi"/>
                <w:iCs/>
                <w:sz w:val="20"/>
                <w:szCs w:val="20"/>
              </w:rPr>
            </w:pPr>
          </w:p>
        </w:tc>
      </w:tr>
      <w:tr w:rsidR="007A19AA" w:rsidRPr="00E27DBF" w14:paraId="72199201" w14:textId="77777777" w:rsidTr="00747044">
        <w:tc>
          <w:tcPr>
            <w:tcW w:w="567" w:type="dxa"/>
          </w:tcPr>
          <w:p w14:paraId="3FEEC321"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5C0B170"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2.36</w:t>
            </w:r>
          </w:p>
        </w:tc>
        <w:tc>
          <w:tcPr>
            <w:tcW w:w="5387" w:type="dxa"/>
          </w:tcPr>
          <w:p w14:paraId="0C63F779" w14:textId="77777777" w:rsidR="007A19AA" w:rsidRPr="00E27DBF" w:rsidRDefault="007A19AA" w:rsidP="00747044">
            <w:pPr>
              <w:rPr>
                <w:rFonts w:asciiTheme="minorHAnsi" w:hAnsiTheme="minorHAnsi" w:cstheme="minorHAnsi"/>
                <w:iCs/>
                <w:sz w:val="20"/>
                <w:szCs w:val="20"/>
              </w:rPr>
            </w:pPr>
          </w:p>
        </w:tc>
      </w:tr>
      <w:tr w:rsidR="007A19AA" w:rsidRPr="00E27DBF" w14:paraId="3727F6F6" w14:textId="77777777" w:rsidTr="00747044">
        <w:tc>
          <w:tcPr>
            <w:tcW w:w="567" w:type="dxa"/>
          </w:tcPr>
          <w:p w14:paraId="5A032147"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52096CE"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2.37</w:t>
            </w:r>
          </w:p>
        </w:tc>
        <w:tc>
          <w:tcPr>
            <w:tcW w:w="5387" w:type="dxa"/>
          </w:tcPr>
          <w:p w14:paraId="0E4639E6" w14:textId="77777777" w:rsidR="007A19AA" w:rsidRPr="00E27DBF" w:rsidRDefault="007A19AA" w:rsidP="00747044">
            <w:pPr>
              <w:rPr>
                <w:rFonts w:asciiTheme="minorHAnsi" w:hAnsiTheme="minorHAnsi" w:cstheme="minorHAnsi"/>
                <w:iCs/>
                <w:sz w:val="20"/>
                <w:szCs w:val="20"/>
              </w:rPr>
            </w:pPr>
          </w:p>
        </w:tc>
      </w:tr>
      <w:tr w:rsidR="007A19AA" w:rsidRPr="00E27DBF" w14:paraId="6446DC24" w14:textId="77777777" w:rsidTr="00747044">
        <w:tc>
          <w:tcPr>
            <w:tcW w:w="567" w:type="dxa"/>
          </w:tcPr>
          <w:p w14:paraId="1339FD02"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32ABEDB3"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2.38</w:t>
            </w:r>
          </w:p>
        </w:tc>
        <w:tc>
          <w:tcPr>
            <w:tcW w:w="5387" w:type="dxa"/>
          </w:tcPr>
          <w:p w14:paraId="08CAB9CE" w14:textId="77777777" w:rsidR="007A19AA" w:rsidRPr="00E27DBF" w:rsidRDefault="007A19AA" w:rsidP="00747044">
            <w:pPr>
              <w:rPr>
                <w:rFonts w:asciiTheme="minorHAnsi" w:hAnsiTheme="minorHAnsi" w:cstheme="minorHAnsi"/>
                <w:iCs/>
                <w:sz w:val="20"/>
                <w:szCs w:val="20"/>
              </w:rPr>
            </w:pPr>
          </w:p>
        </w:tc>
      </w:tr>
      <w:tr w:rsidR="007A19AA" w:rsidRPr="00E27DBF" w14:paraId="3CF81797" w14:textId="77777777" w:rsidTr="00747044">
        <w:tc>
          <w:tcPr>
            <w:tcW w:w="567" w:type="dxa"/>
          </w:tcPr>
          <w:p w14:paraId="0D7835C9"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57B4184A"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2.39</w:t>
            </w:r>
          </w:p>
        </w:tc>
        <w:tc>
          <w:tcPr>
            <w:tcW w:w="5387" w:type="dxa"/>
          </w:tcPr>
          <w:p w14:paraId="3314B888" w14:textId="77777777" w:rsidR="007A19AA" w:rsidRPr="00E27DBF" w:rsidRDefault="007A19AA" w:rsidP="00747044">
            <w:pPr>
              <w:rPr>
                <w:rFonts w:asciiTheme="minorHAnsi" w:hAnsiTheme="minorHAnsi" w:cstheme="minorHAnsi"/>
                <w:iCs/>
                <w:sz w:val="20"/>
                <w:szCs w:val="20"/>
              </w:rPr>
            </w:pPr>
          </w:p>
        </w:tc>
      </w:tr>
      <w:tr w:rsidR="007A19AA" w:rsidRPr="00E27DBF" w14:paraId="266B29AF" w14:textId="77777777" w:rsidTr="00747044">
        <w:tc>
          <w:tcPr>
            <w:tcW w:w="567" w:type="dxa"/>
          </w:tcPr>
          <w:p w14:paraId="14ADE210"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DC629FF"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2.40</w:t>
            </w:r>
          </w:p>
        </w:tc>
        <w:tc>
          <w:tcPr>
            <w:tcW w:w="5387" w:type="dxa"/>
          </w:tcPr>
          <w:p w14:paraId="6645FF97" w14:textId="77777777" w:rsidR="007A19AA" w:rsidRPr="00E27DBF" w:rsidRDefault="007A19AA" w:rsidP="00747044">
            <w:pPr>
              <w:rPr>
                <w:rFonts w:asciiTheme="minorHAnsi" w:hAnsiTheme="minorHAnsi" w:cstheme="minorHAnsi"/>
                <w:iCs/>
                <w:sz w:val="20"/>
                <w:szCs w:val="20"/>
              </w:rPr>
            </w:pPr>
          </w:p>
        </w:tc>
      </w:tr>
      <w:tr w:rsidR="007A19AA" w:rsidRPr="00E27DBF" w14:paraId="7A83A5ED" w14:textId="77777777" w:rsidTr="00747044">
        <w:tc>
          <w:tcPr>
            <w:tcW w:w="567" w:type="dxa"/>
          </w:tcPr>
          <w:p w14:paraId="782AF2A4"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22AB7624"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2.41</w:t>
            </w:r>
          </w:p>
        </w:tc>
        <w:tc>
          <w:tcPr>
            <w:tcW w:w="5387" w:type="dxa"/>
          </w:tcPr>
          <w:p w14:paraId="26E00099" w14:textId="77777777" w:rsidR="007A19AA" w:rsidRPr="00E27DBF" w:rsidRDefault="007A19AA" w:rsidP="00747044">
            <w:pPr>
              <w:rPr>
                <w:rFonts w:asciiTheme="minorHAnsi" w:hAnsiTheme="minorHAnsi" w:cstheme="minorHAnsi"/>
                <w:iCs/>
                <w:sz w:val="20"/>
                <w:szCs w:val="20"/>
              </w:rPr>
            </w:pPr>
          </w:p>
        </w:tc>
      </w:tr>
      <w:tr w:rsidR="007A19AA" w:rsidRPr="00E27DBF" w14:paraId="4A14EDD2" w14:textId="77777777" w:rsidTr="00747044">
        <w:tc>
          <w:tcPr>
            <w:tcW w:w="567" w:type="dxa"/>
          </w:tcPr>
          <w:p w14:paraId="278165B7"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2A27F79F"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2.42</w:t>
            </w:r>
          </w:p>
        </w:tc>
        <w:tc>
          <w:tcPr>
            <w:tcW w:w="5387" w:type="dxa"/>
          </w:tcPr>
          <w:p w14:paraId="5A5355F1" w14:textId="77777777" w:rsidR="007A19AA" w:rsidRPr="00E27DBF" w:rsidRDefault="007A19AA" w:rsidP="00747044">
            <w:pPr>
              <w:rPr>
                <w:rFonts w:asciiTheme="minorHAnsi" w:hAnsiTheme="minorHAnsi" w:cstheme="minorHAnsi"/>
                <w:iCs/>
                <w:sz w:val="20"/>
                <w:szCs w:val="20"/>
              </w:rPr>
            </w:pPr>
          </w:p>
        </w:tc>
      </w:tr>
      <w:tr w:rsidR="007A19AA" w:rsidRPr="00E27DBF" w14:paraId="0499D006" w14:textId="77777777" w:rsidTr="00747044">
        <w:tc>
          <w:tcPr>
            <w:tcW w:w="567" w:type="dxa"/>
          </w:tcPr>
          <w:p w14:paraId="1FF46104"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7D3A941E"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2.43</w:t>
            </w:r>
          </w:p>
        </w:tc>
        <w:tc>
          <w:tcPr>
            <w:tcW w:w="5387" w:type="dxa"/>
          </w:tcPr>
          <w:p w14:paraId="4B512F8B" w14:textId="77777777" w:rsidR="007A19AA" w:rsidRPr="00E27DBF" w:rsidRDefault="007A19AA" w:rsidP="00747044">
            <w:pPr>
              <w:rPr>
                <w:rFonts w:asciiTheme="minorHAnsi" w:hAnsiTheme="minorHAnsi" w:cstheme="minorHAnsi"/>
                <w:iCs/>
                <w:sz w:val="20"/>
                <w:szCs w:val="20"/>
              </w:rPr>
            </w:pPr>
          </w:p>
        </w:tc>
      </w:tr>
      <w:tr w:rsidR="007A19AA" w:rsidRPr="00E27DBF" w14:paraId="3789A43C" w14:textId="77777777" w:rsidTr="00747044">
        <w:tc>
          <w:tcPr>
            <w:tcW w:w="567" w:type="dxa"/>
          </w:tcPr>
          <w:p w14:paraId="1BCE3892"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515CE9F7"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2.44</w:t>
            </w:r>
          </w:p>
        </w:tc>
        <w:tc>
          <w:tcPr>
            <w:tcW w:w="5387" w:type="dxa"/>
          </w:tcPr>
          <w:p w14:paraId="74889A05" w14:textId="77777777" w:rsidR="007A19AA" w:rsidRPr="00E27DBF" w:rsidRDefault="007A19AA" w:rsidP="00747044">
            <w:pPr>
              <w:rPr>
                <w:rFonts w:asciiTheme="minorHAnsi" w:hAnsiTheme="minorHAnsi" w:cstheme="minorHAnsi"/>
                <w:i/>
                <w:sz w:val="20"/>
                <w:szCs w:val="20"/>
              </w:rPr>
            </w:pPr>
          </w:p>
        </w:tc>
      </w:tr>
      <w:tr w:rsidR="007A19AA" w:rsidRPr="00E27DBF" w14:paraId="59302C16" w14:textId="77777777" w:rsidTr="00747044">
        <w:tc>
          <w:tcPr>
            <w:tcW w:w="567" w:type="dxa"/>
          </w:tcPr>
          <w:p w14:paraId="366E535C"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180C7CA"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2.45</w:t>
            </w:r>
          </w:p>
        </w:tc>
        <w:tc>
          <w:tcPr>
            <w:tcW w:w="5387" w:type="dxa"/>
          </w:tcPr>
          <w:p w14:paraId="047D6249" w14:textId="77777777" w:rsidR="007A19AA" w:rsidRPr="00E27DBF" w:rsidRDefault="007A19AA" w:rsidP="00747044">
            <w:pPr>
              <w:rPr>
                <w:rFonts w:asciiTheme="minorHAnsi" w:hAnsiTheme="minorHAnsi" w:cstheme="minorHAnsi"/>
                <w:iCs/>
                <w:sz w:val="20"/>
                <w:szCs w:val="20"/>
              </w:rPr>
            </w:pPr>
          </w:p>
        </w:tc>
      </w:tr>
      <w:tr w:rsidR="007A19AA" w:rsidRPr="00E27DBF" w14:paraId="50DF73B1" w14:textId="77777777" w:rsidTr="00747044">
        <w:tc>
          <w:tcPr>
            <w:tcW w:w="567" w:type="dxa"/>
          </w:tcPr>
          <w:p w14:paraId="28183038"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2FEA138"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2.46(a)</w:t>
            </w:r>
          </w:p>
        </w:tc>
        <w:tc>
          <w:tcPr>
            <w:tcW w:w="5387" w:type="dxa"/>
          </w:tcPr>
          <w:p w14:paraId="3D7BC91F" w14:textId="77777777" w:rsidR="007A19AA" w:rsidRPr="00E27DBF" w:rsidRDefault="007A19AA" w:rsidP="00747044">
            <w:pPr>
              <w:rPr>
                <w:rFonts w:asciiTheme="minorHAnsi" w:hAnsiTheme="minorHAnsi" w:cstheme="minorHAnsi"/>
                <w:iCs/>
                <w:sz w:val="20"/>
                <w:szCs w:val="20"/>
              </w:rPr>
            </w:pPr>
          </w:p>
        </w:tc>
      </w:tr>
      <w:tr w:rsidR="007A19AA" w:rsidRPr="00E27DBF" w14:paraId="699D601D" w14:textId="77777777" w:rsidTr="00747044">
        <w:tc>
          <w:tcPr>
            <w:tcW w:w="567" w:type="dxa"/>
          </w:tcPr>
          <w:p w14:paraId="27662771"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1503E13C"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2.46(b)</w:t>
            </w:r>
          </w:p>
        </w:tc>
        <w:tc>
          <w:tcPr>
            <w:tcW w:w="5387" w:type="dxa"/>
          </w:tcPr>
          <w:p w14:paraId="50E483B4" w14:textId="77777777" w:rsidR="007A19AA" w:rsidRPr="00E27DBF" w:rsidRDefault="007A19AA" w:rsidP="00747044">
            <w:pPr>
              <w:rPr>
                <w:rFonts w:asciiTheme="minorHAnsi" w:hAnsiTheme="minorHAnsi" w:cstheme="minorHAnsi"/>
                <w:iCs/>
                <w:sz w:val="20"/>
                <w:szCs w:val="20"/>
              </w:rPr>
            </w:pPr>
          </w:p>
        </w:tc>
      </w:tr>
      <w:tr w:rsidR="007A19AA" w:rsidRPr="00E27DBF" w14:paraId="1DA4330E" w14:textId="77777777" w:rsidTr="00747044">
        <w:tc>
          <w:tcPr>
            <w:tcW w:w="567" w:type="dxa"/>
          </w:tcPr>
          <w:p w14:paraId="557D1C90"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3BBDACF6"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2.46(c)</w:t>
            </w:r>
          </w:p>
        </w:tc>
        <w:tc>
          <w:tcPr>
            <w:tcW w:w="5387" w:type="dxa"/>
          </w:tcPr>
          <w:p w14:paraId="76A11B60" w14:textId="77777777" w:rsidR="007A19AA" w:rsidRPr="00E27DBF" w:rsidRDefault="007A19AA" w:rsidP="00747044">
            <w:pPr>
              <w:rPr>
                <w:rFonts w:asciiTheme="minorHAnsi" w:hAnsiTheme="minorHAnsi" w:cstheme="minorHAnsi"/>
                <w:iCs/>
                <w:sz w:val="20"/>
                <w:szCs w:val="20"/>
              </w:rPr>
            </w:pPr>
          </w:p>
        </w:tc>
      </w:tr>
      <w:tr w:rsidR="007A19AA" w:rsidRPr="00E27DBF" w14:paraId="66322CD2" w14:textId="77777777" w:rsidTr="00747044">
        <w:tc>
          <w:tcPr>
            <w:tcW w:w="567" w:type="dxa"/>
          </w:tcPr>
          <w:p w14:paraId="3F475942"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2F380328" w14:textId="77777777" w:rsidR="007A19AA" w:rsidRPr="00E27DBF" w:rsidRDefault="007A19AA" w:rsidP="00747044">
            <w:pPr>
              <w:rPr>
                <w:rFonts w:asciiTheme="minorHAnsi" w:hAnsiTheme="minorHAnsi" w:cstheme="minorHAnsi"/>
                <w:b/>
                <w:bCs/>
                <w:iCs/>
                <w:sz w:val="20"/>
                <w:szCs w:val="20"/>
              </w:rPr>
            </w:pPr>
            <w:r w:rsidRPr="00E27DBF">
              <w:rPr>
                <w:rFonts w:asciiTheme="minorHAnsi" w:hAnsiTheme="minorHAnsi" w:cstheme="minorHAnsi"/>
                <w:iCs/>
                <w:sz w:val="20"/>
                <w:szCs w:val="20"/>
              </w:rPr>
              <w:t>2.46(d)</w:t>
            </w:r>
          </w:p>
        </w:tc>
        <w:tc>
          <w:tcPr>
            <w:tcW w:w="5387" w:type="dxa"/>
          </w:tcPr>
          <w:p w14:paraId="12DDE8A1" w14:textId="77777777" w:rsidR="007A19AA" w:rsidRPr="00E27DBF" w:rsidRDefault="007A19AA" w:rsidP="00747044">
            <w:pPr>
              <w:rPr>
                <w:rFonts w:asciiTheme="minorHAnsi" w:hAnsiTheme="minorHAnsi" w:cstheme="minorHAnsi"/>
                <w:iCs/>
                <w:sz w:val="20"/>
                <w:szCs w:val="20"/>
              </w:rPr>
            </w:pPr>
          </w:p>
        </w:tc>
      </w:tr>
      <w:tr w:rsidR="007A19AA" w:rsidRPr="00E27DBF" w14:paraId="2E3ACE60" w14:textId="77777777" w:rsidTr="00747044">
        <w:tc>
          <w:tcPr>
            <w:tcW w:w="567" w:type="dxa"/>
          </w:tcPr>
          <w:p w14:paraId="2DEE674E"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2DFDEE3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2.47(a)</w:t>
            </w:r>
          </w:p>
        </w:tc>
        <w:tc>
          <w:tcPr>
            <w:tcW w:w="5387" w:type="dxa"/>
          </w:tcPr>
          <w:p w14:paraId="01A83D0D" w14:textId="77777777" w:rsidR="007A19AA" w:rsidRPr="00E27DBF" w:rsidRDefault="007A19AA" w:rsidP="00747044">
            <w:pPr>
              <w:rPr>
                <w:rFonts w:asciiTheme="minorHAnsi" w:hAnsiTheme="minorHAnsi" w:cstheme="minorHAnsi"/>
                <w:iCs/>
                <w:sz w:val="20"/>
                <w:szCs w:val="20"/>
              </w:rPr>
            </w:pPr>
          </w:p>
        </w:tc>
      </w:tr>
      <w:tr w:rsidR="007A19AA" w:rsidRPr="00E27DBF" w14:paraId="25E43988" w14:textId="77777777" w:rsidTr="00747044">
        <w:tc>
          <w:tcPr>
            <w:tcW w:w="567" w:type="dxa"/>
          </w:tcPr>
          <w:p w14:paraId="210C0AA0"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6600619E"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2.47(b)</w:t>
            </w:r>
          </w:p>
        </w:tc>
        <w:tc>
          <w:tcPr>
            <w:tcW w:w="5387" w:type="dxa"/>
          </w:tcPr>
          <w:p w14:paraId="37ADE984" w14:textId="77777777" w:rsidR="007A19AA" w:rsidRPr="00E27DBF" w:rsidRDefault="007A19AA" w:rsidP="00747044">
            <w:pPr>
              <w:rPr>
                <w:rFonts w:asciiTheme="minorHAnsi" w:hAnsiTheme="minorHAnsi" w:cstheme="minorHAnsi"/>
                <w:iCs/>
                <w:sz w:val="20"/>
                <w:szCs w:val="20"/>
              </w:rPr>
            </w:pPr>
          </w:p>
        </w:tc>
      </w:tr>
      <w:tr w:rsidR="007A19AA" w:rsidRPr="00E27DBF" w14:paraId="19D8DF1E" w14:textId="77777777" w:rsidTr="00747044">
        <w:tc>
          <w:tcPr>
            <w:tcW w:w="567" w:type="dxa"/>
          </w:tcPr>
          <w:p w14:paraId="3F7FE24F"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2819CA9D"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2.48</w:t>
            </w:r>
          </w:p>
        </w:tc>
        <w:tc>
          <w:tcPr>
            <w:tcW w:w="5387" w:type="dxa"/>
          </w:tcPr>
          <w:p w14:paraId="007EC1AE" w14:textId="77777777" w:rsidR="007A19AA" w:rsidRPr="00E27DBF" w:rsidRDefault="007A19AA" w:rsidP="00747044">
            <w:pPr>
              <w:rPr>
                <w:rFonts w:asciiTheme="minorHAnsi" w:hAnsiTheme="minorHAnsi" w:cstheme="minorHAnsi"/>
                <w:iCs/>
                <w:sz w:val="20"/>
                <w:szCs w:val="20"/>
              </w:rPr>
            </w:pPr>
          </w:p>
        </w:tc>
      </w:tr>
      <w:tr w:rsidR="007A19AA" w:rsidRPr="00E27DBF" w14:paraId="56E72E21" w14:textId="77777777" w:rsidTr="00747044">
        <w:tc>
          <w:tcPr>
            <w:tcW w:w="567" w:type="dxa"/>
          </w:tcPr>
          <w:p w14:paraId="2FF45080"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AC1123B"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2.49</w:t>
            </w:r>
          </w:p>
        </w:tc>
        <w:tc>
          <w:tcPr>
            <w:tcW w:w="5387" w:type="dxa"/>
          </w:tcPr>
          <w:p w14:paraId="6BE54DD1" w14:textId="77777777" w:rsidR="007A19AA" w:rsidRPr="00E27DBF" w:rsidRDefault="007A19AA" w:rsidP="00747044">
            <w:pPr>
              <w:rPr>
                <w:rFonts w:asciiTheme="minorHAnsi" w:hAnsiTheme="minorHAnsi" w:cstheme="minorHAnsi"/>
                <w:iCs/>
                <w:sz w:val="20"/>
                <w:szCs w:val="20"/>
              </w:rPr>
            </w:pPr>
          </w:p>
        </w:tc>
      </w:tr>
      <w:tr w:rsidR="007A19AA" w:rsidRPr="00E27DBF" w14:paraId="29E31795" w14:textId="77777777" w:rsidTr="00747044">
        <w:tc>
          <w:tcPr>
            <w:tcW w:w="567" w:type="dxa"/>
          </w:tcPr>
          <w:p w14:paraId="7DE194B5"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5212D319"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2.53</w:t>
            </w:r>
          </w:p>
        </w:tc>
        <w:tc>
          <w:tcPr>
            <w:tcW w:w="5387" w:type="dxa"/>
          </w:tcPr>
          <w:p w14:paraId="37393CED"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i/>
                <w:sz w:val="20"/>
                <w:szCs w:val="20"/>
              </w:rPr>
              <w:t xml:space="preserve">General Segment </w:t>
            </w:r>
          </w:p>
        </w:tc>
      </w:tr>
      <w:tr w:rsidR="007A19AA" w:rsidRPr="00E27DBF" w14:paraId="16BAFE3C" w14:textId="77777777" w:rsidTr="00747044">
        <w:tc>
          <w:tcPr>
            <w:tcW w:w="567" w:type="dxa"/>
          </w:tcPr>
          <w:p w14:paraId="080C6D8C"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5FD35319"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2.54</w:t>
            </w:r>
          </w:p>
        </w:tc>
        <w:tc>
          <w:tcPr>
            <w:tcW w:w="5387" w:type="dxa"/>
          </w:tcPr>
          <w:p w14:paraId="4927CB9C"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
                <w:sz w:val="20"/>
                <w:szCs w:val="20"/>
              </w:rPr>
              <w:t>General Segment</w:t>
            </w:r>
          </w:p>
        </w:tc>
      </w:tr>
      <w:tr w:rsidR="007A19AA" w:rsidRPr="00E27DBF" w14:paraId="44D2B7E5" w14:textId="77777777" w:rsidTr="00747044">
        <w:tc>
          <w:tcPr>
            <w:tcW w:w="567" w:type="dxa"/>
          </w:tcPr>
          <w:p w14:paraId="1EB8001E"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13E93AD8" w14:textId="77777777" w:rsidR="007A19AA" w:rsidRPr="00E27DBF" w:rsidRDefault="007A19AA" w:rsidP="00747044">
            <w:pPr>
              <w:rPr>
                <w:rFonts w:asciiTheme="minorHAnsi" w:hAnsiTheme="minorHAnsi" w:cstheme="minorHAnsi"/>
                <w:b/>
                <w:bCs/>
                <w:iCs/>
                <w:sz w:val="20"/>
                <w:szCs w:val="20"/>
              </w:rPr>
            </w:pPr>
            <w:r w:rsidRPr="00E27DBF">
              <w:rPr>
                <w:rFonts w:asciiTheme="minorHAnsi" w:hAnsiTheme="minorHAnsi" w:cstheme="minorHAnsi"/>
                <w:b/>
                <w:bCs/>
                <w:iCs/>
                <w:sz w:val="20"/>
                <w:szCs w:val="20"/>
              </w:rPr>
              <w:t>Auditor</w:t>
            </w:r>
          </w:p>
        </w:tc>
        <w:tc>
          <w:tcPr>
            <w:tcW w:w="5387" w:type="dxa"/>
          </w:tcPr>
          <w:p w14:paraId="75832FEE" w14:textId="77777777" w:rsidR="007A19AA" w:rsidRPr="00E27DBF" w:rsidRDefault="007A19AA" w:rsidP="00747044">
            <w:pPr>
              <w:rPr>
                <w:rFonts w:asciiTheme="minorHAnsi" w:hAnsiTheme="minorHAnsi" w:cstheme="minorHAnsi"/>
                <w:iCs/>
                <w:sz w:val="20"/>
                <w:szCs w:val="20"/>
              </w:rPr>
            </w:pPr>
          </w:p>
        </w:tc>
      </w:tr>
      <w:tr w:rsidR="007A19AA" w:rsidRPr="00E27DBF" w14:paraId="1D28657B" w14:textId="77777777" w:rsidTr="00747044">
        <w:tc>
          <w:tcPr>
            <w:tcW w:w="567" w:type="dxa"/>
          </w:tcPr>
          <w:p w14:paraId="62E59E89"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1DFFDF83"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6.36(a)</w:t>
            </w:r>
          </w:p>
        </w:tc>
        <w:tc>
          <w:tcPr>
            <w:tcW w:w="5387" w:type="dxa"/>
          </w:tcPr>
          <w:p w14:paraId="7C2E7416" w14:textId="77777777" w:rsidR="007A19AA" w:rsidRPr="00E27DBF" w:rsidRDefault="007A19AA" w:rsidP="00747044">
            <w:pPr>
              <w:rPr>
                <w:rFonts w:asciiTheme="minorHAnsi" w:hAnsiTheme="minorHAnsi" w:cstheme="minorHAnsi"/>
                <w:iCs/>
                <w:sz w:val="20"/>
                <w:szCs w:val="20"/>
              </w:rPr>
            </w:pPr>
          </w:p>
        </w:tc>
      </w:tr>
      <w:tr w:rsidR="007A19AA" w:rsidRPr="00E27DBF" w14:paraId="4EE3B7C0" w14:textId="77777777" w:rsidTr="00747044">
        <w:tc>
          <w:tcPr>
            <w:tcW w:w="567" w:type="dxa"/>
          </w:tcPr>
          <w:p w14:paraId="31C9F255"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2B6267C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6.36(b)</w:t>
            </w:r>
          </w:p>
        </w:tc>
        <w:tc>
          <w:tcPr>
            <w:tcW w:w="5387" w:type="dxa"/>
          </w:tcPr>
          <w:p w14:paraId="7933AF94" w14:textId="77777777" w:rsidR="007A19AA" w:rsidRPr="00E27DBF" w:rsidRDefault="007A19AA" w:rsidP="00747044">
            <w:pPr>
              <w:rPr>
                <w:rFonts w:asciiTheme="minorHAnsi" w:hAnsiTheme="minorHAnsi" w:cstheme="minorHAnsi"/>
                <w:iCs/>
                <w:sz w:val="20"/>
                <w:szCs w:val="20"/>
              </w:rPr>
            </w:pPr>
          </w:p>
        </w:tc>
      </w:tr>
      <w:tr w:rsidR="007A19AA" w:rsidRPr="00E27DBF" w14:paraId="56A126C7" w14:textId="77777777" w:rsidTr="00747044">
        <w:tc>
          <w:tcPr>
            <w:tcW w:w="567" w:type="dxa"/>
          </w:tcPr>
          <w:p w14:paraId="110D2BAD"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151470B"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6.36(c)</w:t>
            </w:r>
          </w:p>
        </w:tc>
        <w:tc>
          <w:tcPr>
            <w:tcW w:w="5387" w:type="dxa"/>
          </w:tcPr>
          <w:p w14:paraId="661F3780" w14:textId="77777777" w:rsidR="007A19AA" w:rsidRPr="00E27DBF" w:rsidRDefault="007A19AA" w:rsidP="00747044">
            <w:pPr>
              <w:rPr>
                <w:rFonts w:asciiTheme="minorHAnsi" w:hAnsiTheme="minorHAnsi" w:cstheme="minorHAnsi"/>
                <w:iCs/>
                <w:sz w:val="20"/>
                <w:szCs w:val="20"/>
              </w:rPr>
            </w:pPr>
          </w:p>
        </w:tc>
      </w:tr>
      <w:tr w:rsidR="007A19AA" w:rsidRPr="00E27DBF" w14:paraId="1FB3B701" w14:textId="77777777" w:rsidTr="00747044">
        <w:tc>
          <w:tcPr>
            <w:tcW w:w="567" w:type="dxa"/>
          </w:tcPr>
          <w:p w14:paraId="7F59951A"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2ABA0D78"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6.36(d)</w:t>
            </w:r>
          </w:p>
        </w:tc>
        <w:tc>
          <w:tcPr>
            <w:tcW w:w="5387" w:type="dxa"/>
          </w:tcPr>
          <w:p w14:paraId="3EA3745C" w14:textId="77777777" w:rsidR="007A19AA" w:rsidRPr="00E27DBF" w:rsidRDefault="007A19AA" w:rsidP="00747044">
            <w:pPr>
              <w:rPr>
                <w:rFonts w:asciiTheme="minorHAnsi" w:hAnsiTheme="minorHAnsi" w:cstheme="minorHAnsi"/>
                <w:iCs/>
                <w:sz w:val="20"/>
                <w:szCs w:val="20"/>
              </w:rPr>
            </w:pPr>
          </w:p>
        </w:tc>
      </w:tr>
      <w:tr w:rsidR="007A19AA" w:rsidRPr="00E27DBF" w14:paraId="0ACF6267" w14:textId="77777777" w:rsidTr="00747044">
        <w:tc>
          <w:tcPr>
            <w:tcW w:w="567" w:type="dxa"/>
          </w:tcPr>
          <w:p w14:paraId="4C806313"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7465B534"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6.36(e)</w:t>
            </w:r>
          </w:p>
        </w:tc>
        <w:tc>
          <w:tcPr>
            <w:tcW w:w="5387" w:type="dxa"/>
          </w:tcPr>
          <w:p w14:paraId="7CE57BE8" w14:textId="77777777" w:rsidR="007A19AA" w:rsidRPr="00E27DBF" w:rsidRDefault="007A19AA" w:rsidP="00747044">
            <w:pPr>
              <w:rPr>
                <w:rFonts w:asciiTheme="minorHAnsi" w:hAnsiTheme="minorHAnsi" w:cstheme="minorHAnsi"/>
                <w:iCs/>
                <w:sz w:val="20"/>
                <w:szCs w:val="20"/>
              </w:rPr>
            </w:pPr>
          </w:p>
        </w:tc>
      </w:tr>
      <w:tr w:rsidR="007A19AA" w:rsidRPr="00E27DBF" w14:paraId="54B4FB01" w14:textId="77777777" w:rsidTr="00747044">
        <w:tc>
          <w:tcPr>
            <w:tcW w:w="567" w:type="dxa"/>
          </w:tcPr>
          <w:p w14:paraId="50FECB47"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59C95608"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6.37(a)</w:t>
            </w:r>
          </w:p>
        </w:tc>
        <w:tc>
          <w:tcPr>
            <w:tcW w:w="5387" w:type="dxa"/>
          </w:tcPr>
          <w:p w14:paraId="1BF658AF" w14:textId="77777777" w:rsidR="007A19AA" w:rsidRPr="00E27DBF" w:rsidRDefault="007A19AA" w:rsidP="00747044">
            <w:pPr>
              <w:rPr>
                <w:rFonts w:asciiTheme="minorHAnsi" w:hAnsiTheme="minorHAnsi" w:cstheme="minorHAnsi"/>
                <w:iCs/>
                <w:sz w:val="20"/>
                <w:szCs w:val="20"/>
              </w:rPr>
            </w:pPr>
          </w:p>
        </w:tc>
      </w:tr>
      <w:tr w:rsidR="007A19AA" w:rsidRPr="00E27DBF" w14:paraId="0662086E" w14:textId="77777777" w:rsidTr="00747044">
        <w:tc>
          <w:tcPr>
            <w:tcW w:w="567" w:type="dxa"/>
          </w:tcPr>
          <w:p w14:paraId="3E0E2F81"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41412F0C"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6.37(b)</w:t>
            </w:r>
          </w:p>
        </w:tc>
        <w:tc>
          <w:tcPr>
            <w:tcW w:w="5387" w:type="dxa"/>
          </w:tcPr>
          <w:p w14:paraId="7CB6A843" w14:textId="77777777" w:rsidR="007A19AA" w:rsidRPr="00E27DBF" w:rsidRDefault="007A19AA" w:rsidP="00747044">
            <w:pPr>
              <w:rPr>
                <w:rFonts w:asciiTheme="minorHAnsi" w:hAnsiTheme="minorHAnsi" w:cstheme="minorHAnsi"/>
                <w:iCs/>
                <w:sz w:val="20"/>
                <w:szCs w:val="20"/>
              </w:rPr>
            </w:pPr>
          </w:p>
        </w:tc>
      </w:tr>
      <w:tr w:rsidR="007A19AA" w:rsidRPr="00E27DBF" w14:paraId="6BEF8C1A" w14:textId="77777777" w:rsidTr="00747044">
        <w:tc>
          <w:tcPr>
            <w:tcW w:w="567" w:type="dxa"/>
          </w:tcPr>
          <w:p w14:paraId="79EA21A0" w14:textId="77777777" w:rsidR="007A19AA" w:rsidRPr="00E27DBF" w:rsidRDefault="007A19AA" w:rsidP="00747044">
            <w:pPr>
              <w:numPr>
                <w:ilvl w:val="0"/>
                <w:numId w:val="5"/>
              </w:numPr>
              <w:rPr>
                <w:rFonts w:asciiTheme="minorHAnsi" w:hAnsiTheme="minorHAnsi" w:cstheme="minorHAnsi"/>
                <w:iCs/>
                <w:sz w:val="20"/>
                <w:szCs w:val="20"/>
              </w:rPr>
            </w:pPr>
          </w:p>
        </w:tc>
        <w:tc>
          <w:tcPr>
            <w:tcW w:w="3969" w:type="dxa"/>
          </w:tcPr>
          <w:p w14:paraId="2618E3C6"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6.38</w:t>
            </w:r>
          </w:p>
        </w:tc>
        <w:tc>
          <w:tcPr>
            <w:tcW w:w="5387" w:type="dxa"/>
          </w:tcPr>
          <w:p w14:paraId="23E6E518" w14:textId="77777777" w:rsidR="007A19AA" w:rsidRPr="00E27DBF" w:rsidRDefault="007A19AA" w:rsidP="00747044">
            <w:pPr>
              <w:rPr>
                <w:rFonts w:asciiTheme="minorHAnsi" w:hAnsiTheme="minorHAnsi" w:cstheme="minorHAnsi"/>
                <w:iCs/>
                <w:sz w:val="20"/>
                <w:szCs w:val="20"/>
              </w:rPr>
            </w:pPr>
          </w:p>
        </w:tc>
      </w:tr>
    </w:tbl>
    <w:p w14:paraId="5FDEBF19" w14:textId="77777777" w:rsidR="007A19AA" w:rsidRPr="00E27DBF" w:rsidRDefault="007A19AA" w:rsidP="007A19AA">
      <w:pPr>
        <w:rPr>
          <w:rFonts w:asciiTheme="minorHAnsi" w:hAnsiTheme="minorHAnsi" w:cstheme="minorHAnsi"/>
          <w:sz w:val="20"/>
          <w:szCs w:val="20"/>
        </w:rPr>
      </w:pPr>
    </w:p>
    <w:p w14:paraId="7F561372" w14:textId="77777777" w:rsidR="007A19AA" w:rsidRPr="00E27DBF" w:rsidRDefault="007A19AA" w:rsidP="007A19AA">
      <w:pPr>
        <w:rPr>
          <w:rFonts w:asciiTheme="minorHAnsi" w:hAnsiTheme="minorHAnsi" w:cstheme="minorHAnsi"/>
          <w:b/>
          <w:bCs/>
          <w:sz w:val="20"/>
          <w:szCs w:val="20"/>
        </w:rPr>
      </w:pPr>
      <w:r w:rsidRPr="00E27DBF">
        <w:rPr>
          <w:rFonts w:asciiTheme="minorHAnsi" w:hAnsiTheme="minorHAnsi" w:cstheme="minorHAnsi"/>
          <w:b/>
          <w:bCs/>
          <w:sz w:val="20"/>
          <w:szCs w:val="20"/>
        </w:rPr>
        <w:t>Corporate Governance: Section 5</w:t>
      </w:r>
    </w:p>
    <w:p w14:paraId="73557ED5" w14:textId="77777777" w:rsidR="00B67EB7" w:rsidRPr="00E27DBF" w:rsidRDefault="00B67EB7" w:rsidP="007A19AA">
      <w:pPr>
        <w:rPr>
          <w:rFonts w:asciiTheme="minorHAnsi" w:hAnsiTheme="minorHAnsi" w:cstheme="minorHAnsi"/>
          <w:b/>
          <w:bCs/>
          <w:sz w:val="20"/>
          <w:szCs w:val="20"/>
        </w:rPr>
      </w:pPr>
    </w:p>
    <w:p w14:paraId="50ADD335" w14:textId="668CB646" w:rsidR="00B67EB7" w:rsidRPr="00E27DBF" w:rsidRDefault="00B67EB7" w:rsidP="00B67EB7">
      <w:pPr>
        <w:jc w:val="both"/>
        <w:rPr>
          <w:rFonts w:asciiTheme="minorHAnsi" w:hAnsiTheme="minorHAnsi" w:cstheme="minorHAnsi"/>
          <w:b/>
          <w:bCs/>
          <w:i/>
          <w:iCs/>
          <w:sz w:val="20"/>
          <w:szCs w:val="20"/>
        </w:rPr>
      </w:pPr>
      <w:r w:rsidRPr="00E27DBF">
        <w:rPr>
          <w:rFonts w:asciiTheme="minorHAnsi" w:hAnsiTheme="minorHAnsi" w:cstheme="minorHAnsi"/>
          <w:i/>
          <w:iCs/>
          <w:sz w:val="20"/>
          <w:szCs w:val="20"/>
        </w:rPr>
        <w:t>5.10 An applicant seeking a secondary listing on the JSE, with a primary listing on an approved exchange, need not comply with Section</w:t>
      </w:r>
      <w:r w:rsidR="00C860FE" w:rsidRPr="00E27DBF">
        <w:rPr>
          <w:rFonts w:asciiTheme="minorHAnsi" w:hAnsiTheme="minorHAnsi" w:cstheme="minorHAnsi"/>
          <w:i/>
          <w:iCs/>
          <w:sz w:val="20"/>
          <w:szCs w:val="20"/>
        </w:rPr>
        <w:t xml:space="preserve"> 5</w:t>
      </w:r>
      <w:r w:rsidRPr="00E27DBF">
        <w:rPr>
          <w:rFonts w:asciiTheme="minorHAnsi" w:hAnsiTheme="minorHAnsi" w:cstheme="minorHAnsi"/>
          <w:i/>
          <w:iCs/>
          <w:sz w:val="20"/>
          <w:szCs w:val="20"/>
        </w:rPr>
        <w:t>. A positive statement confirming that the applicant complies with the corporate governance provisions of the primary exchange must be provided to the JSE and an overview of the corporate governance regime and compliance by the applicant must be disclosed in the PLS.</w:t>
      </w:r>
    </w:p>
    <w:p w14:paraId="2434F5CD" w14:textId="77777777" w:rsidR="007A19AA" w:rsidRPr="00E27DBF" w:rsidRDefault="007A19AA" w:rsidP="007A19AA">
      <w:pPr>
        <w:rPr>
          <w:rFonts w:asciiTheme="minorHAnsi" w:hAnsiTheme="minorHAnsi" w:cstheme="minorHAnsi"/>
          <w:sz w:val="20"/>
          <w:szCs w:val="20"/>
        </w:rPr>
      </w:pPr>
    </w:p>
    <w:tbl>
      <w:tblPr>
        <w:tblStyle w:val="TableGrid"/>
        <w:tblW w:w="9923" w:type="dxa"/>
        <w:tblInd w:w="-5" w:type="dxa"/>
        <w:tblLook w:val="01E0" w:firstRow="1" w:lastRow="1" w:firstColumn="1" w:lastColumn="1" w:noHBand="0" w:noVBand="0"/>
      </w:tblPr>
      <w:tblGrid>
        <w:gridCol w:w="709"/>
        <w:gridCol w:w="3686"/>
        <w:gridCol w:w="5528"/>
      </w:tblGrid>
      <w:tr w:rsidR="007A19AA" w:rsidRPr="00E27DBF" w14:paraId="58CD8F1C" w14:textId="77777777" w:rsidTr="00747044">
        <w:tc>
          <w:tcPr>
            <w:tcW w:w="709" w:type="dxa"/>
          </w:tcPr>
          <w:p w14:paraId="1EC676D7"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EC9E6E1"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General</w:t>
            </w:r>
          </w:p>
        </w:tc>
        <w:tc>
          <w:tcPr>
            <w:tcW w:w="5528" w:type="dxa"/>
          </w:tcPr>
          <w:p w14:paraId="62AB183C" w14:textId="77777777" w:rsidR="007A19AA" w:rsidRPr="00E27DBF" w:rsidRDefault="007A19AA" w:rsidP="00747044">
            <w:pPr>
              <w:rPr>
                <w:rFonts w:asciiTheme="minorHAnsi" w:hAnsiTheme="minorHAnsi" w:cstheme="minorHAnsi"/>
                <w:sz w:val="20"/>
                <w:szCs w:val="20"/>
              </w:rPr>
            </w:pPr>
          </w:p>
        </w:tc>
      </w:tr>
      <w:tr w:rsidR="007A19AA" w:rsidRPr="00E27DBF" w14:paraId="346B4431" w14:textId="77777777" w:rsidTr="00747044">
        <w:tc>
          <w:tcPr>
            <w:tcW w:w="709" w:type="dxa"/>
          </w:tcPr>
          <w:p w14:paraId="60F812CA"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7F5C59F"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5.1</w:t>
            </w:r>
          </w:p>
        </w:tc>
        <w:tc>
          <w:tcPr>
            <w:tcW w:w="5528" w:type="dxa"/>
          </w:tcPr>
          <w:p w14:paraId="1AAB305E" w14:textId="77777777" w:rsidR="007A19AA" w:rsidRPr="00E27DBF" w:rsidRDefault="007A19AA" w:rsidP="00747044">
            <w:pPr>
              <w:rPr>
                <w:rFonts w:asciiTheme="minorHAnsi" w:hAnsiTheme="minorHAnsi" w:cstheme="minorHAnsi"/>
                <w:sz w:val="20"/>
                <w:szCs w:val="20"/>
              </w:rPr>
            </w:pPr>
          </w:p>
        </w:tc>
      </w:tr>
      <w:tr w:rsidR="007A19AA" w:rsidRPr="00E27DBF" w14:paraId="3AA4595B" w14:textId="77777777" w:rsidTr="00747044">
        <w:tc>
          <w:tcPr>
            <w:tcW w:w="709" w:type="dxa"/>
          </w:tcPr>
          <w:p w14:paraId="1223CE91"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2B83E16"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Directors</w:t>
            </w:r>
          </w:p>
        </w:tc>
        <w:tc>
          <w:tcPr>
            <w:tcW w:w="5528" w:type="dxa"/>
          </w:tcPr>
          <w:p w14:paraId="71328850" w14:textId="77777777" w:rsidR="007A19AA" w:rsidRPr="00E27DBF" w:rsidRDefault="007A19AA" w:rsidP="00747044">
            <w:pPr>
              <w:rPr>
                <w:rFonts w:asciiTheme="minorHAnsi" w:hAnsiTheme="minorHAnsi" w:cstheme="minorHAnsi"/>
                <w:sz w:val="20"/>
                <w:szCs w:val="20"/>
              </w:rPr>
            </w:pPr>
          </w:p>
        </w:tc>
      </w:tr>
      <w:tr w:rsidR="007A19AA" w:rsidRPr="00E27DBF" w14:paraId="29B411FF" w14:textId="77777777" w:rsidTr="00747044">
        <w:tc>
          <w:tcPr>
            <w:tcW w:w="709" w:type="dxa"/>
          </w:tcPr>
          <w:p w14:paraId="4E04BF04"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720D6D2"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5.2(a)</w:t>
            </w:r>
          </w:p>
        </w:tc>
        <w:tc>
          <w:tcPr>
            <w:tcW w:w="5528" w:type="dxa"/>
          </w:tcPr>
          <w:p w14:paraId="31DDEC04" w14:textId="77777777" w:rsidR="007A19AA" w:rsidRPr="00E27DBF" w:rsidRDefault="007A19AA" w:rsidP="00747044">
            <w:pPr>
              <w:rPr>
                <w:rFonts w:asciiTheme="minorHAnsi" w:hAnsiTheme="minorHAnsi" w:cstheme="minorHAnsi"/>
                <w:sz w:val="20"/>
                <w:szCs w:val="20"/>
              </w:rPr>
            </w:pPr>
          </w:p>
        </w:tc>
      </w:tr>
      <w:tr w:rsidR="007A19AA" w:rsidRPr="00E27DBF" w14:paraId="22B2E678" w14:textId="77777777" w:rsidTr="00747044">
        <w:tc>
          <w:tcPr>
            <w:tcW w:w="709" w:type="dxa"/>
          </w:tcPr>
          <w:p w14:paraId="7C23347B"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DA15282"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5.2(b)</w:t>
            </w:r>
          </w:p>
        </w:tc>
        <w:tc>
          <w:tcPr>
            <w:tcW w:w="5528" w:type="dxa"/>
          </w:tcPr>
          <w:p w14:paraId="60E740EE" w14:textId="77777777" w:rsidR="007A19AA" w:rsidRPr="00E27DBF" w:rsidRDefault="007A19AA" w:rsidP="00747044">
            <w:pPr>
              <w:rPr>
                <w:rFonts w:asciiTheme="minorHAnsi" w:hAnsiTheme="minorHAnsi" w:cstheme="minorHAnsi"/>
                <w:sz w:val="20"/>
                <w:szCs w:val="20"/>
              </w:rPr>
            </w:pPr>
          </w:p>
        </w:tc>
      </w:tr>
      <w:tr w:rsidR="007A19AA" w:rsidRPr="00E27DBF" w14:paraId="17E12CD3" w14:textId="77777777" w:rsidTr="00747044">
        <w:tc>
          <w:tcPr>
            <w:tcW w:w="709" w:type="dxa"/>
          </w:tcPr>
          <w:p w14:paraId="444054AC"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2FD2478"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5.2(c)</w:t>
            </w:r>
          </w:p>
        </w:tc>
        <w:tc>
          <w:tcPr>
            <w:tcW w:w="5528" w:type="dxa"/>
          </w:tcPr>
          <w:p w14:paraId="746D1590" w14:textId="77777777" w:rsidR="007A19AA" w:rsidRPr="00E27DBF" w:rsidRDefault="007A19AA" w:rsidP="00747044">
            <w:pPr>
              <w:rPr>
                <w:rFonts w:asciiTheme="minorHAnsi" w:hAnsiTheme="minorHAnsi" w:cstheme="minorHAnsi"/>
                <w:sz w:val="20"/>
                <w:szCs w:val="20"/>
              </w:rPr>
            </w:pPr>
          </w:p>
        </w:tc>
      </w:tr>
      <w:tr w:rsidR="007A19AA" w:rsidRPr="00E27DBF" w14:paraId="10A3D4DE" w14:textId="77777777" w:rsidTr="00747044">
        <w:tc>
          <w:tcPr>
            <w:tcW w:w="709" w:type="dxa"/>
          </w:tcPr>
          <w:p w14:paraId="348169B4"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3C0EA11"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5.3</w:t>
            </w:r>
          </w:p>
        </w:tc>
        <w:tc>
          <w:tcPr>
            <w:tcW w:w="5528" w:type="dxa"/>
          </w:tcPr>
          <w:p w14:paraId="7AE0798B" w14:textId="77777777" w:rsidR="007A19AA" w:rsidRPr="00E27DBF" w:rsidRDefault="007A19AA" w:rsidP="00747044">
            <w:pPr>
              <w:rPr>
                <w:rFonts w:asciiTheme="minorHAnsi" w:hAnsiTheme="minorHAnsi" w:cstheme="minorHAnsi"/>
                <w:sz w:val="20"/>
                <w:szCs w:val="20"/>
              </w:rPr>
            </w:pPr>
          </w:p>
        </w:tc>
      </w:tr>
      <w:tr w:rsidR="007A19AA" w:rsidRPr="00E27DBF" w14:paraId="4FB618A1" w14:textId="77777777" w:rsidTr="00747044">
        <w:tc>
          <w:tcPr>
            <w:tcW w:w="709" w:type="dxa"/>
          </w:tcPr>
          <w:p w14:paraId="7829F66D"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CDFB31F"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5.4</w:t>
            </w:r>
          </w:p>
        </w:tc>
        <w:tc>
          <w:tcPr>
            <w:tcW w:w="5528" w:type="dxa"/>
          </w:tcPr>
          <w:p w14:paraId="2CE7B276" w14:textId="77777777" w:rsidR="007A19AA" w:rsidRPr="00E27DBF" w:rsidRDefault="007A19AA" w:rsidP="00747044">
            <w:pPr>
              <w:rPr>
                <w:rFonts w:asciiTheme="minorHAnsi" w:hAnsiTheme="minorHAnsi" w:cstheme="minorHAnsi"/>
                <w:sz w:val="20"/>
                <w:szCs w:val="20"/>
              </w:rPr>
            </w:pPr>
          </w:p>
        </w:tc>
      </w:tr>
      <w:tr w:rsidR="007A19AA" w:rsidRPr="00E27DBF" w14:paraId="28F5C30F" w14:textId="77777777" w:rsidTr="00747044">
        <w:tc>
          <w:tcPr>
            <w:tcW w:w="709" w:type="dxa"/>
          </w:tcPr>
          <w:p w14:paraId="17DBC86F"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5A50C09"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5.5</w:t>
            </w:r>
          </w:p>
        </w:tc>
        <w:tc>
          <w:tcPr>
            <w:tcW w:w="5528" w:type="dxa"/>
          </w:tcPr>
          <w:p w14:paraId="07CB9A94" w14:textId="77777777" w:rsidR="007A19AA" w:rsidRPr="00E27DBF" w:rsidRDefault="007A19AA" w:rsidP="00747044">
            <w:pPr>
              <w:rPr>
                <w:rFonts w:asciiTheme="minorHAnsi" w:hAnsiTheme="minorHAnsi" w:cstheme="minorHAnsi"/>
                <w:sz w:val="20"/>
                <w:szCs w:val="20"/>
              </w:rPr>
            </w:pPr>
          </w:p>
        </w:tc>
      </w:tr>
      <w:tr w:rsidR="007A19AA" w:rsidRPr="00E27DBF" w14:paraId="3810DE7C" w14:textId="77777777" w:rsidTr="00747044">
        <w:tc>
          <w:tcPr>
            <w:tcW w:w="709" w:type="dxa"/>
          </w:tcPr>
          <w:p w14:paraId="7748DF20"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1A4D62C"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5.6</w:t>
            </w:r>
          </w:p>
        </w:tc>
        <w:tc>
          <w:tcPr>
            <w:tcW w:w="5528" w:type="dxa"/>
          </w:tcPr>
          <w:p w14:paraId="6BB92016" w14:textId="77777777" w:rsidR="007A19AA" w:rsidRPr="00E27DBF" w:rsidRDefault="007A19AA" w:rsidP="00747044">
            <w:pPr>
              <w:rPr>
                <w:rFonts w:asciiTheme="minorHAnsi" w:hAnsiTheme="minorHAnsi" w:cstheme="minorHAnsi"/>
                <w:i/>
                <w:sz w:val="20"/>
                <w:szCs w:val="20"/>
              </w:rPr>
            </w:pPr>
          </w:p>
        </w:tc>
      </w:tr>
      <w:tr w:rsidR="007A19AA" w:rsidRPr="00E27DBF" w14:paraId="47790CBC" w14:textId="77777777" w:rsidTr="00747044">
        <w:tc>
          <w:tcPr>
            <w:tcW w:w="709" w:type="dxa"/>
          </w:tcPr>
          <w:p w14:paraId="7A340380"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8773824"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Main Board</w:t>
            </w:r>
          </w:p>
        </w:tc>
        <w:tc>
          <w:tcPr>
            <w:tcW w:w="5528" w:type="dxa"/>
          </w:tcPr>
          <w:p w14:paraId="50B1939F" w14:textId="77777777" w:rsidR="007A19AA" w:rsidRPr="00E27DBF" w:rsidRDefault="007A19AA" w:rsidP="00747044">
            <w:pPr>
              <w:rPr>
                <w:rFonts w:asciiTheme="minorHAnsi" w:hAnsiTheme="minorHAnsi" w:cstheme="minorHAnsi"/>
                <w:sz w:val="20"/>
                <w:szCs w:val="20"/>
              </w:rPr>
            </w:pPr>
          </w:p>
        </w:tc>
      </w:tr>
      <w:tr w:rsidR="007A19AA" w:rsidRPr="00E27DBF" w14:paraId="49BFC0C1" w14:textId="77777777" w:rsidTr="00747044">
        <w:tc>
          <w:tcPr>
            <w:tcW w:w="709" w:type="dxa"/>
          </w:tcPr>
          <w:p w14:paraId="09EA5733"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E1FFD44"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5.7(a)</w:t>
            </w:r>
          </w:p>
        </w:tc>
        <w:tc>
          <w:tcPr>
            <w:tcW w:w="5528" w:type="dxa"/>
          </w:tcPr>
          <w:p w14:paraId="2C440D52" w14:textId="77777777" w:rsidR="007A19AA" w:rsidRPr="00E27DBF" w:rsidRDefault="007A19AA" w:rsidP="00747044">
            <w:pPr>
              <w:rPr>
                <w:rFonts w:asciiTheme="minorHAnsi" w:hAnsiTheme="minorHAnsi" w:cstheme="minorHAnsi"/>
                <w:sz w:val="20"/>
                <w:szCs w:val="20"/>
              </w:rPr>
            </w:pPr>
          </w:p>
        </w:tc>
      </w:tr>
      <w:tr w:rsidR="007A19AA" w:rsidRPr="00E27DBF" w14:paraId="62A33FDF" w14:textId="77777777" w:rsidTr="00747044">
        <w:tc>
          <w:tcPr>
            <w:tcW w:w="709" w:type="dxa"/>
          </w:tcPr>
          <w:p w14:paraId="5C528E45"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628C4F5"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5.7(b)</w:t>
            </w:r>
          </w:p>
        </w:tc>
        <w:tc>
          <w:tcPr>
            <w:tcW w:w="5528" w:type="dxa"/>
          </w:tcPr>
          <w:p w14:paraId="4518C751" w14:textId="77777777" w:rsidR="007A19AA" w:rsidRPr="00E27DBF" w:rsidRDefault="007A19AA" w:rsidP="00747044">
            <w:pPr>
              <w:rPr>
                <w:rFonts w:asciiTheme="minorHAnsi" w:hAnsiTheme="minorHAnsi" w:cstheme="minorHAnsi"/>
                <w:sz w:val="20"/>
                <w:szCs w:val="20"/>
              </w:rPr>
            </w:pPr>
          </w:p>
        </w:tc>
      </w:tr>
      <w:tr w:rsidR="007A19AA" w:rsidRPr="00E27DBF" w14:paraId="7DD770E2" w14:textId="77777777" w:rsidTr="00747044">
        <w:tc>
          <w:tcPr>
            <w:tcW w:w="709" w:type="dxa"/>
          </w:tcPr>
          <w:p w14:paraId="2BD638DC"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4502A82"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5.7(c)</w:t>
            </w:r>
          </w:p>
        </w:tc>
        <w:tc>
          <w:tcPr>
            <w:tcW w:w="5528" w:type="dxa"/>
          </w:tcPr>
          <w:p w14:paraId="227BAE38" w14:textId="77777777" w:rsidR="007A19AA" w:rsidRPr="00E27DBF" w:rsidRDefault="007A19AA" w:rsidP="00747044">
            <w:pPr>
              <w:rPr>
                <w:rFonts w:asciiTheme="minorHAnsi" w:hAnsiTheme="minorHAnsi" w:cstheme="minorHAnsi"/>
                <w:sz w:val="20"/>
                <w:szCs w:val="20"/>
              </w:rPr>
            </w:pPr>
          </w:p>
        </w:tc>
      </w:tr>
      <w:tr w:rsidR="007A19AA" w:rsidRPr="00E27DBF" w14:paraId="4B40E19D" w14:textId="77777777" w:rsidTr="00747044">
        <w:tc>
          <w:tcPr>
            <w:tcW w:w="709" w:type="dxa"/>
          </w:tcPr>
          <w:p w14:paraId="4D128670"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ABC45BC"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5.7(d)</w:t>
            </w:r>
          </w:p>
        </w:tc>
        <w:tc>
          <w:tcPr>
            <w:tcW w:w="5528" w:type="dxa"/>
          </w:tcPr>
          <w:p w14:paraId="03CC2F57" w14:textId="77777777" w:rsidR="007A19AA" w:rsidRPr="00E27DBF" w:rsidRDefault="007A19AA" w:rsidP="00747044">
            <w:pPr>
              <w:rPr>
                <w:rFonts w:asciiTheme="minorHAnsi" w:hAnsiTheme="minorHAnsi" w:cstheme="minorHAnsi"/>
                <w:sz w:val="20"/>
                <w:szCs w:val="20"/>
              </w:rPr>
            </w:pPr>
          </w:p>
        </w:tc>
      </w:tr>
      <w:tr w:rsidR="007A19AA" w:rsidRPr="00E27DBF" w14:paraId="381B7F30" w14:textId="77777777" w:rsidTr="00747044">
        <w:tc>
          <w:tcPr>
            <w:tcW w:w="709" w:type="dxa"/>
          </w:tcPr>
          <w:p w14:paraId="131C290B"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A5F38C7"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5.7(e)</w:t>
            </w:r>
          </w:p>
        </w:tc>
        <w:tc>
          <w:tcPr>
            <w:tcW w:w="5528" w:type="dxa"/>
          </w:tcPr>
          <w:p w14:paraId="72120374" w14:textId="77777777" w:rsidR="007A19AA" w:rsidRPr="00E27DBF" w:rsidRDefault="007A19AA" w:rsidP="00747044">
            <w:pPr>
              <w:rPr>
                <w:rFonts w:asciiTheme="minorHAnsi" w:hAnsiTheme="minorHAnsi" w:cstheme="minorHAnsi"/>
                <w:sz w:val="20"/>
                <w:szCs w:val="20"/>
              </w:rPr>
            </w:pPr>
          </w:p>
        </w:tc>
      </w:tr>
      <w:tr w:rsidR="007A19AA" w:rsidRPr="00E27DBF" w14:paraId="1BE2B687" w14:textId="77777777" w:rsidTr="00747044">
        <w:tc>
          <w:tcPr>
            <w:tcW w:w="709" w:type="dxa"/>
          </w:tcPr>
          <w:p w14:paraId="11EB2CA2"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61BEE50"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5.7(f)</w:t>
            </w:r>
          </w:p>
        </w:tc>
        <w:tc>
          <w:tcPr>
            <w:tcW w:w="5528" w:type="dxa"/>
          </w:tcPr>
          <w:p w14:paraId="78923406" w14:textId="77777777" w:rsidR="007A19AA" w:rsidRPr="00E27DBF" w:rsidRDefault="007A19AA" w:rsidP="00747044">
            <w:pPr>
              <w:rPr>
                <w:rFonts w:asciiTheme="minorHAnsi" w:hAnsiTheme="minorHAnsi" w:cstheme="minorHAnsi"/>
                <w:sz w:val="20"/>
                <w:szCs w:val="20"/>
              </w:rPr>
            </w:pPr>
          </w:p>
        </w:tc>
      </w:tr>
      <w:tr w:rsidR="007A19AA" w:rsidRPr="00E27DBF" w14:paraId="7B42A666" w14:textId="77777777" w:rsidTr="00747044">
        <w:tc>
          <w:tcPr>
            <w:tcW w:w="709" w:type="dxa"/>
          </w:tcPr>
          <w:p w14:paraId="638125B1"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C8FF088"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5.7(g)(i)</w:t>
            </w:r>
          </w:p>
        </w:tc>
        <w:tc>
          <w:tcPr>
            <w:tcW w:w="5528" w:type="dxa"/>
          </w:tcPr>
          <w:p w14:paraId="690B8D8F" w14:textId="77777777" w:rsidR="007A19AA" w:rsidRPr="00E27DBF" w:rsidRDefault="007A19AA" w:rsidP="00747044">
            <w:pPr>
              <w:rPr>
                <w:rFonts w:asciiTheme="minorHAnsi" w:hAnsiTheme="minorHAnsi" w:cstheme="minorHAnsi"/>
                <w:sz w:val="20"/>
                <w:szCs w:val="20"/>
              </w:rPr>
            </w:pPr>
          </w:p>
        </w:tc>
      </w:tr>
      <w:tr w:rsidR="007A19AA" w:rsidRPr="00E27DBF" w14:paraId="71170CFF" w14:textId="77777777" w:rsidTr="00747044">
        <w:tc>
          <w:tcPr>
            <w:tcW w:w="709" w:type="dxa"/>
          </w:tcPr>
          <w:p w14:paraId="46F69622"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CEA7296"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sz w:val="20"/>
                <w:szCs w:val="20"/>
              </w:rPr>
              <w:t>5.7(g)(ii)</w:t>
            </w:r>
          </w:p>
        </w:tc>
        <w:tc>
          <w:tcPr>
            <w:tcW w:w="5528" w:type="dxa"/>
          </w:tcPr>
          <w:p w14:paraId="493AD555" w14:textId="77777777" w:rsidR="007A19AA" w:rsidRPr="00E27DBF" w:rsidRDefault="007A19AA" w:rsidP="00747044">
            <w:pPr>
              <w:rPr>
                <w:rFonts w:asciiTheme="minorHAnsi" w:hAnsiTheme="minorHAnsi" w:cstheme="minorHAnsi"/>
                <w:i/>
                <w:sz w:val="20"/>
                <w:szCs w:val="20"/>
              </w:rPr>
            </w:pPr>
          </w:p>
        </w:tc>
      </w:tr>
      <w:tr w:rsidR="007A19AA" w:rsidRPr="00E27DBF" w14:paraId="7BBB547D" w14:textId="77777777" w:rsidTr="00747044">
        <w:tc>
          <w:tcPr>
            <w:tcW w:w="709" w:type="dxa"/>
          </w:tcPr>
          <w:p w14:paraId="1C5A7ACA"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6255D71"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5.7(g)(iii)</w:t>
            </w:r>
          </w:p>
        </w:tc>
        <w:tc>
          <w:tcPr>
            <w:tcW w:w="5528" w:type="dxa"/>
          </w:tcPr>
          <w:p w14:paraId="727E8B85" w14:textId="77777777" w:rsidR="007A19AA" w:rsidRPr="00E27DBF" w:rsidRDefault="007A19AA" w:rsidP="00747044">
            <w:pPr>
              <w:rPr>
                <w:rFonts w:asciiTheme="minorHAnsi" w:hAnsiTheme="minorHAnsi" w:cstheme="minorHAnsi"/>
                <w:i/>
                <w:sz w:val="20"/>
                <w:szCs w:val="20"/>
              </w:rPr>
            </w:pPr>
          </w:p>
        </w:tc>
      </w:tr>
      <w:tr w:rsidR="007A19AA" w:rsidRPr="00E27DBF" w14:paraId="4442F821" w14:textId="77777777" w:rsidTr="00747044">
        <w:tc>
          <w:tcPr>
            <w:tcW w:w="709" w:type="dxa"/>
          </w:tcPr>
          <w:p w14:paraId="5CA54442"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B3873C3"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5.7(h)(i)</w:t>
            </w:r>
          </w:p>
        </w:tc>
        <w:tc>
          <w:tcPr>
            <w:tcW w:w="5528" w:type="dxa"/>
          </w:tcPr>
          <w:p w14:paraId="4FBDED3C" w14:textId="77777777" w:rsidR="007A19AA" w:rsidRPr="00E27DBF" w:rsidRDefault="007A19AA" w:rsidP="00747044">
            <w:pPr>
              <w:rPr>
                <w:rFonts w:asciiTheme="minorHAnsi" w:hAnsiTheme="minorHAnsi" w:cstheme="minorHAnsi"/>
                <w:sz w:val="20"/>
                <w:szCs w:val="20"/>
              </w:rPr>
            </w:pPr>
          </w:p>
        </w:tc>
      </w:tr>
      <w:tr w:rsidR="007A19AA" w:rsidRPr="00E27DBF" w14:paraId="0E8079AD" w14:textId="77777777" w:rsidTr="00747044">
        <w:tc>
          <w:tcPr>
            <w:tcW w:w="709" w:type="dxa"/>
          </w:tcPr>
          <w:p w14:paraId="5835E1F4"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62A30EC"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sz w:val="20"/>
                <w:szCs w:val="20"/>
              </w:rPr>
              <w:t>5.7(h)(ii)</w:t>
            </w:r>
          </w:p>
        </w:tc>
        <w:tc>
          <w:tcPr>
            <w:tcW w:w="5528" w:type="dxa"/>
          </w:tcPr>
          <w:p w14:paraId="3BA39B10" w14:textId="77777777" w:rsidR="007A19AA" w:rsidRPr="00E27DBF" w:rsidRDefault="007A19AA" w:rsidP="00747044">
            <w:pPr>
              <w:rPr>
                <w:rFonts w:asciiTheme="minorHAnsi" w:hAnsiTheme="minorHAnsi" w:cstheme="minorHAnsi"/>
                <w:i/>
                <w:sz w:val="20"/>
                <w:szCs w:val="20"/>
              </w:rPr>
            </w:pPr>
          </w:p>
        </w:tc>
      </w:tr>
      <w:tr w:rsidR="007A19AA" w:rsidRPr="00E27DBF" w14:paraId="41254697" w14:textId="77777777" w:rsidTr="00747044">
        <w:tc>
          <w:tcPr>
            <w:tcW w:w="709" w:type="dxa"/>
          </w:tcPr>
          <w:p w14:paraId="71C8928C"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6AB079C"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sz w:val="20"/>
                <w:szCs w:val="20"/>
              </w:rPr>
              <w:t>5.7(h)(</w:t>
            </w:r>
            <w:proofErr w:type="gramStart"/>
            <w:r w:rsidRPr="00E27DBF">
              <w:rPr>
                <w:rFonts w:asciiTheme="minorHAnsi" w:hAnsiTheme="minorHAnsi" w:cstheme="minorHAnsi"/>
                <w:sz w:val="20"/>
                <w:szCs w:val="20"/>
              </w:rPr>
              <w:t>iii)(</w:t>
            </w:r>
            <w:proofErr w:type="gramEnd"/>
            <w:r w:rsidRPr="00E27DBF">
              <w:rPr>
                <w:rFonts w:asciiTheme="minorHAnsi" w:hAnsiTheme="minorHAnsi" w:cstheme="minorHAnsi"/>
                <w:sz w:val="20"/>
                <w:szCs w:val="20"/>
              </w:rPr>
              <w:t>aa)</w:t>
            </w:r>
          </w:p>
        </w:tc>
        <w:tc>
          <w:tcPr>
            <w:tcW w:w="5528" w:type="dxa"/>
          </w:tcPr>
          <w:p w14:paraId="5A4FC429" w14:textId="77777777" w:rsidR="007A19AA" w:rsidRPr="00E27DBF" w:rsidRDefault="007A19AA" w:rsidP="00747044">
            <w:pPr>
              <w:rPr>
                <w:rFonts w:asciiTheme="minorHAnsi" w:hAnsiTheme="minorHAnsi" w:cstheme="minorHAnsi"/>
                <w:i/>
                <w:sz w:val="20"/>
                <w:szCs w:val="20"/>
              </w:rPr>
            </w:pPr>
          </w:p>
        </w:tc>
      </w:tr>
      <w:tr w:rsidR="007A19AA" w:rsidRPr="00E27DBF" w14:paraId="791B4EF6" w14:textId="77777777" w:rsidTr="00747044">
        <w:tc>
          <w:tcPr>
            <w:tcW w:w="709" w:type="dxa"/>
          </w:tcPr>
          <w:p w14:paraId="4E11E5B2"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FA5CB83"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sz w:val="20"/>
                <w:szCs w:val="20"/>
              </w:rPr>
              <w:t>5.7(h)(</w:t>
            </w:r>
            <w:proofErr w:type="gramStart"/>
            <w:r w:rsidRPr="00E27DBF">
              <w:rPr>
                <w:rFonts w:asciiTheme="minorHAnsi" w:hAnsiTheme="minorHAnsi" w:cstheme="minorHAnsi"/>
                <w:sz w:val="20"/>
                <w:szCs w:val="20"/>
              </w:rPr>
              <w:t>iii)(</w:t>
            </w:r>
            <w:proofErr w:type="gramEnd"/>
            <w:r w:rsidRPr="00E27DBF">
              <w:rPr>
                <w:rFonts w:asciiTheme="minorHAnsi" w:hAnsiTheme="minorHAnsi" w:cstheme="minorHAnsi"/>
                <w:sz w:val="20"/>
                <w:szCs w:val="20"/>
              </w:rPr>
              <w:t>bb)</w:t>
            </w:r>
          </w:p>
        </w:tc>
        <w:tc>
          <w:tcPr>
            <w:tcW w:w="5528" w:type="dxa"/>
          </w:tcPr>
          <w:p w14:paraId="367D1F02" w14:textId="77777777" w:rsidR="007A19AA" w:rsidRPr="00E27DBF" w:rsidRDefault="007A19AA" w:rsidP="00747044">
            <w:pPr>
              <w:rPr>
                <w:rFonts w:asciiTheme="minorHAnsi" w:hAnsiTheme="minorHAnsi" w:cstheme="minorHAnsi"/>
                <w:i/>
                <w:sz w:val="20"/>
                <w:szCs w:val="20"/>
              </w:rPr>
            </w:pPr>
          </w:p>
        </w:tc>
      </w:tr>
      <w:tr w:rsidR="007A19AA" w:rsidRPr="00E27DBF" w14:paraId="570A96F9" w14:textId="77777777" w:rsidTr="00747044">
        <w:tc>
          <w:tcPr>
            <w:tcW w:w="709" w:type="dxa"/>
          </w:tcPr>
          <w:p w14:paraId="27B13F43"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5D4A59C"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5.7(h)(iii)(cc)</w:t>
            </w:r>
          </w:p>
        </w:tc>
        <w:tc>
          <w:tcPr>
            <w:tcW w:w="5528" w:type="dxa"/>
          </w:tcPr>
          <w:p w14:paraId="59E23B52" w14:textId="77777777" w:rsidR="007A19AA" w:rsidRPr="00E27DBF" w:rsidRDefault="007A19AA" w:rsidP="00747044">
            <w:pPr>
              <w:rPr>
                <w:rFonts w:asciiTheme="minorHAnsi" w:hAnsiTheme="minorHAnsi" w:cstheme="minorHAnsi"/>
                <w:i/>
                <w:sz w:val="20"/>
                <w:szCs w:val="20"/>
              </w:rPr>
            </w:pPr>
          </w:p>
        </w:tc>
      </w:tr>
      <w:tr w:rsidR="007A19AA" w:rsidRPr="00E27DBF" w14:paraId="2E05968B" w14:textId="77777777" w:rsidTr="00747044">
        <w:tc>
          <w:tcPr>
            <w:tcW w:w="709" w:type="dxa"/>
          </w:tcPr>
          <w:p w14:paraId="4C4EB4A9"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27587F2"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5.7(h)(</w:t>
            </w:r>
            <w:proofErr w:type="gramStart"/>
            <w:r w:rsidRPr="00E27DBF">
              <w:rPr>
                <w:rFonts w:asciiTheme="minorHAnsi" w:hAnsiTheme="minorHAnsi" w:cstheme="minorHAnsi"/>
                <w:sz w:val="20"/>
                <w:szCs w:val="20"/>
              </w:rPr>
              <w:t>iii)(</w:t>
            </w:r>
            <w:proofErr w:type="gramEnd"/>
            <w:r w:rsidRPr="00E27DBF">
              <w:rPr>
                <w:rFonts w:asciiTheme="minorHAnsi" w:hAnsiTheme="minorHAnsi" w:cstheme="minorHAnsi"/>
                <w:sz w:val="20"/>
                <w:szCs w:val="20"/>
              </w:rPr>
              <w:t>dd)</w:t>
            </w:r>
          </w:p>
        </w:tc>
        <w:tc>
          <w:tcPr>
            <w:tcW w:w="5528" w:type="dxa"/>
          </w:tcPr>
          <w:p w14:paraId="71ED0C81" w14:textId="77777777" w:rsidR="007A19AA" w:rsidRPr="00E27DBF" w:rsidRDefault="007A19AA" w:rsidP="00747044">
            <w:pPr>
              <w:rPr>
                <w:rFonts w:asciiTheme="minorHAnsi" w:hAnsiTheme="minorHAnsi" w:cstheme="minorHAnsi"/>
                <w:i/>
                <w:sz w:val="20"/>
                <w:szCs w:val="20"/>
              </w:rPr>
            </w:pPr>
          </w:p>
        </w:tc>
      </w:tr>
      <w:tr w:rsidR="007A19AA" w:rsidRPr="00E27DBF" w14:paraId="09F21235" w14:textId="77777777" w:rsidTr="00747044">
        <w:tc>
          <w:tcPr>
            <w:tcW w:w="709" w:type="dxa"/>
          </w:tcPr>
          <w:p w14:paraId="276D2FA2"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2C92B3A"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5.7(h)(iv)</w:t>
            </w:r>
          </w:p>
        </w:tc>
        <w:tc>
          <w:tcPr>
            <w:tcW w:w="5528" w:type="dxa"/>
          </w:tcPr>
          <w:p w14:paraId="1A8C0D97" w14:textId="77777777" w:rsidR="007A19AA" w:rsidRPr="00E27DBF" w:rsidRDefault="007A19AA" w:rsidP="00747044">
            <w:pPr>
              <w:rPr>
                <w:rFonts w:asciiTheme="minorHAnsi" w:hAnsiTheme="minorHAnsi" w:cstheme="minorHAnsi"/>
                <w:i/>
                <w:sz w:val="20"/>
                <w:szCs w:val="20"/>
              </w:rPr>
            </w:pPr>
          </w:p>
        </w:tc>
      </w:tr>
      <w:tr w:rsidR="007A19AA" w:rsidRPr="00E27DBF" w14:paraId="1E451328" w14:textId="77777777" w:rsidTr="00747044">
        <w:tc>
          <w:tcPr>
            <w:tcW w:w="709" w:type="dxa"/>
          </w:tcPr>
          <w:p w14:paraId="26B11F25"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404A881"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5.7(i)</w:t>
            </w:r>
          </w:p>
        </w:tc>
        <w:tc>
          <w:tcPr>
            <w:tcW w:w="5528" w:type="dxa"/>
          </w:tcPr>
          <w:p w14:paraId="71C14370" w14:textId="77777777" w:rsidR="007A19AA" w:rsidRPr="00E27DBF" w:rsidRDefault="007A19AA" w:rsidP="00747044">
            <w:pPr>
              <w:rPr>
                <w:rFonts w:asciiTheme="minorHAnsi" w:hAnsiTheme="minorHAnsi" w:cstheme="minorHAnsi"/>
                <w:i/>
                <w:sz w:val="20"/>
                <w:szCs w:val="20"/>
              </w:rPr>
            </w:pPr>
          </w:p>
        </w:tc>
      </w:tr>
      <w:tr w:rsidR="007A19AA" w:rsidRPr="00E27DBF" w14:paraId="11955F51" w14:textId="77777777" w:rsidTr="00747044">
        <w:tc>
          <w:tcPr>
            <w:tcW w:w="709" w:type="dxa"/>
          </w:tcPr>
          <w:p w14:paraId="5AFC958F"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7027959"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5.7(j)</w:t>
            </w:r>
          </w:p>
        </w:tc>
        <w:tc>
          <w:tcPr>
            <w:tcW w:w="5528" w:type="dxa"/>
          </w:tcPr>
          <w:p w14:paraId="24F6227A" w14:textId="77777777" w:rsidR="007A19AA" w:rsidRPr="00E27DBF" w:rsidRDefault="007A19AA" w:rsidP="00747044">
            <w:pPr>
              <w:rPr>
                <w:rFonts w:asciiTheme="minorHAnsi" w:hAnsiTheme="minorHAnsi" w:cstheme="minorHAnsi"/>
                <w:i/>
                <w:sz w:val="20"/>
                <w:szCs w:val="20"/>
              </w:rPr>
            </w:pPr>
          </w:p>
        </w:tc>
      </w:tr>
      <w:tr w:rsidR="007A19AA" w:rsidRPr="00E27DBF" w14:paraId="1A0F461C" w14:textId="77777777" w:rsidTr="00747044">
        <w:tc>
          <w:tcPr>
            <w:tcW w:w="709" w:type="dxa"/>
          </w:tcPr>
          <w:p w14:paraId="2A76545C"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88F0E2A"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5.7(k)</w:t>
            </w:r>
          </w:p>
        </w:tc>
        <w:tc>
          <w:tcPr>
            <w:tcW w:w="5528" w:type="dxa"/>
          </w:tcPr>
          <w:p w14:paraId="431F1256" w14:textId="77777777" w:rsidR="007A19AA" w:rsidRPr="00E27DBF" w:rsidRDefault="007A19AA" w:rsidP="00747044">
            <w:pPr>
              <w:rPr>
                <w:rFonts w:asciiTheme="minorHAnsi" w:hAnsiTheme="minorHAnsi" w:cstheme="minorHAnsi"/>
                <w:i/>
                <w:sz w:val="20"/>
                <w:szCs w:val="20"/>
              </w:rPr>
            </w:pPr>
          </w:p>
        </w:tc>
      </w:tr>
      <w:tr w:rsidR="007A19AA" w:rsidRPr="00E27DBF" w14:paraId="1B5BDA1F" w14:textId="77777777" w:rsidTr="00747044">
        <w:tc>
          <w:tcPr>
            <w:tcW w:w="709" w:type="dxa"/>
          </w:tcPr>
          <w:p w14:paraId="570163FB"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B657CC8"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b/>
                <w:bCs/>
                <w:sz w:val="20"/>
                <w:szCs w:val="20"/>
              </w:rPr>
              <w:t>ALT</w:t>
            </w:r>
            <w:r w:rsidRPr="00E27DBF">
              <w:rPr>
                <w:rFonts w:asciiTheme="minorHAnsi" w:hAnsiTheme="minorHAnsi" w:cstheme="minorHAnsi"/>
                <w:b/>
                <w:bCs/>
                <w:sz w:val="20"/>
                <w:szCs w:val="20"/>
                <w:vertAlign w:val="superscript"/>
              </w:rPr>
              <w:t>X</w:t>
            </w:r>
          </w:p>
        </w:tc>
        <w:tc>
          <w:tcPr>
            <w:tcW w:w="5528" w:type="dxa"/>
          </w:tcPr>
          <w:p w14:paraId="2F70F460" w14:textId="77777777" w:rsidR="007A19AA" w:rsidRPr="00E27DBF" w:rsidRDefault="007A19AA" w:rsidP="00747044">
            <w:pPr>
              <w:rPr>
                <w:rFonts w:asciiTheme="minorHAnsi" w:hAnsiTheme="minorHAnsi" w:cstheme="minorHAnsi"/>
                <w:i/>
                <w:sz w:val="20"/>
                <w:szCs w:val="20"/>
              </w:rPr>
            </w:pPr>
          </w:p>
        </w:tc>
      </w:tr>
      <w:tr w:rsidR="007A19AA" w:rsidRPr="00E27DBF" w14:paraId="40D65CA1" w14:textId="77777777" w:rsidTr="00747044">
        <w:tc>
          <w:tcPr>
            <w:tcW w:w="709" w:type="dxa"/>
          </w:tcPr>
          <w:p w14:paraId="2DCBA989"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933B12D"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5.8(a)</w:t>
            </w:r>
          </w:p>
        </w:tc>
        <w:tc>
          <w:tcPr>
            <w:tcW w:w="5528" w:type="dxa"/>
          </w:tcPr>
          <w:p w14:paraId="4F210555" w14:textId="77777777" w:rsidR="007A19AA" w:rsidRPr="00E27DBF" w:rsidRDefault="007A19AA" w:rsidP="00747044">
            <w:pPr>
              <w:rPr>
                <w:rFonts w:asciiTheme="minorHAnsi" w:hAnsiTheme="minorHAnsi" w:cstheme="minorHAnsi"/>
                <w:i/>
                <w:sz w:val="20"/>
                <w:szCs w:val="20"/>
              </w:rPr>
            </w:pPr>
          </w:p>
        </w:tc>
      </w:tr>
      <w:tr w:rsidR="007A19AA" w:rsidRPr="00E27DBF" w14:paraId="1120612E" w14:textId="77777777" w:rsidTr="00747044">
        <w:tc>
          <w:tcPr>
            <w:tcW w:w="709" w:type="dxa"/>
          </w:tcPr>
          <w:p w14:paraId="7AAC62A7"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2519C86"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5.8(b)</w:t>
            </w:r>
          </w:p>
        </w:tc>
        <w:tc>
          <w:tcPr>
            <w:tcW w:w="5528" w:type="dxa"/>
          </w:tcPr>
          <w:p w14:paraId="4FEEA442" w14:textId="77777777" w:rsidR="007A19AA" w:rsidRPr="00E27DBF" w:rsidRDefault="007A19AA" w:rsidP="00747044">
            <w:pPr>
              <w:rPr>
                <w:rFonts w:asciiTheme="minorHAnsi" w:hAnsiTheme="minorHAnsi" w:cstheme="minorHAnsi"/>
                <w:i/>
                <w:sz w:val="20"/>
                <w:szCs w:val="20"/>
              </w:rPr>
            </w:pPr>
          </w:p>
        </w:tc>
      </w:tr>
      <w:tr w:rsidR="007A19AA" w:rsidRPr="00E27DBF" w14:paraId="260EA7F9" w14:textId="77777777" w:rsidTr="00747044">
        <w:tc>
          <w:tcPr>
            <w:tcW w:w="709" w:type="dxa"/>
          </w:tcPr>
          <w:p w14:paraId="223CD617"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2EDE28F"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5.8(c)(i)</w:t>
            </w:r>
          </w:p>
        </w:tc>
        <w:tc>
          <w:tcPr>
            <w:tcW w:w="5528" w:type="dxa"/>
          </w:tcPr>
          <w:p w14:paraId="4B195640" w14:textId="77777777" w:rsidR="007A19AA" w:rsidRPr="00E27DBF" w:rsidRDefault="007A19AA" w:rsidP="00747044">
            <w:pPr>
              <w:rPr>
                <w:rFonts w:asciiTheme="minorHAnsi" w:hAnsiTheme="minorHAnsi" w:cstheme="minorHAnsi"/>
                <w:i/>
                <w:sz w:val="20"/>
                <w:szCs w:val="20"/>
              </w:rPr>
            </w:pPr>
          </w:p>
        </w:tc>
      </w:tr>
      <w:tr w:rsidR="007A19AA" w:rsidRPr="00E27DBF" w14:paraId="3B73956C" w14:textId="77777777" w:rsidTr="00747044">
        <w:tc>
          <w:tcPr>
            <w:tcW w:w="709" w:type="dxa"/>
          </w:tcPr>
          <w:p w14:paraId="1B4EC351"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7A7B552"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5.8(c)(ii)</w:t>
            </w:r>
          </w:p>
        </w:tc>
        <w:tc>
          <w:tcPr>
            <w:tcW w:w="5528" w:type="dxa"/>
          </w:tcPr>
          <w:p w14:paraId="37E3DBCA" w14:textId="77777777" w:rsidR="007A19AA" w:rsidRPr="00E27DBF" w:rsidRDefault="007A19AA" w:rsidP="00747044">
            <w:pPr>
              <w:rPr>
                <w:rFonts w:asciiTheme="minorHAnsi" w:hAnsiTheme="minorHAnsi" w:cstheme="minorHAnsi"/>
                <w:i/>
                <w:sz w:val="20"/>
                <w:szCs w:val="20"/>
              </w:rPr>
            </w:pPr>
          </w:p>
        </w:tc>
      </w:tr>
      <w:tr w:rsidR="007A19AA" w:rsidRPr="00E27DBF" w14:paraId="5E88032B" w14:textId="77777777" w:rsidTr="00747044">
        <w:tc>
          <w:tcPr>
            <w:tcW w:w="709" w:type="dxa"/>
          </w:tcPr>
          <w:p w14:paraId="5C381D2F"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FC482D1"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5.8(d)</w:t>
            </w:r>
          </w:p>
        </w:tc>
        <w:tc>
          <w:tcPr>
            <w:tcW w:w="5528" w:type="dxa"/>
          </w:tcPr>
          <w:p w14:paraId="60DB7799" w14:textId="77777777" w:rsidR="007A19AA" w:rsidRPr="00E27DBF" w:rsidRDefault="007A19AA" w:rsidP="00747044">
            <w:pPr>
              <w:rPr>
                <w:rFonts w:asciiTheme="minorHAnsi" w:hAnsiTheme="minorHAnsi" w:cstheme="minorHAnsi"/>
                <w:i/>
                <w:sz w:val="20"/>
                <w:szCs w:val="20"/>
              </w:rPr>
            </w:pPr>
          </w:p>
        </w:tc>
      </w:tr>
      <w:tr w:rsidR="007A19AA" w:rsidRPr="00E27DBF" w14:paraId="6C20268F" w14:textId="77777777" w:rsidTr="00747044">
        <w:tc>
          <w:tcPr>
            <w:tcW w:w="709" w:type="dxa"/>
          </w:tcPr>
          <w:p w14:paraId="22EE799D"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1BC5294"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5.9</w:t>
            </w:r>
          </w:p>
        </w:tc>
        <w:tc>
          <w:tcPr>
            <w:tcW w:w="5528" w:type="dxa"/>
          </w:tcPr>
          <w:p w14:paraId="20B8C9BD" w14:textId="77777777" w:rsidR="007A19AA" w:rsidRPr="00E27DBF" w:rsidRDefault="007A19AA" w:rsidP="00747044">
            <w:pPr>
              <w:rPr>
                <w:rFonts w:asciiTheme="minorHAnsi" w:hAnsiTheme="minorHAnsi" w:cstheme="minorHAnsi"/>
                <w:i/>
                <w:sz w:val="20"/>
                <w:szCs w:val="20"/>
              </w:rPr>
            </w:pPr>
          </w:p>
        </w:tc>
      </w:tr>
      <w:tr w:rsidR="007A19AA" w:rsidRPr="00E27DBF" w14:paraId="04747580" w14:textId="77777777" w:rsidTr="00747044">
        <w:tc>
          <w:tcPr>
            <w:tcW w:w="709" w:type="dxa"/>
          </w:tcPr>
          <w:p w14:paraId="2874200E"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9214" w:type="dxa"/>
            <w:gridSpan w:val="2"/>
          </w:tcPr>
          <w:p w14:paraId="09FE8657"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i/>
                <w:sz w:val="20"/>
                <w:szCs w:val="20"/>
              </w:rPr>
              <w:t>Note the application of the Appendix to Section 6: Corporate Governance Table</w:t>
            </w:r>
          </w:p>
        </w:tc>
      </w:tr>
    </w:tbl>
    <w:p w14:paraId="02CC6454" w14:textId="77777777" w:rsidR="007A19AA" w:rsidRPr="00E27DBF" w:rsidRDefault="007A19AA" w:rsidP="007A19AA">
      <w:pPr>
        <w:rPr>
          <w:rFonts w:asciiTheme="minorHAnsi" w:hAnsiTheme="minorHAnsi" w:cstheme="minorHAnsi"/>
          <w:b/>
          <w:bCs/>
          <w:sz w:val="20"/>
          <w:szCs w:val="20"/>
        </w:rPr>
      </w:pPr>
    </w:p>
    <w:p w14:paraId="7631A029" w14:textId="77777777" w:rsidR="007A19AA" w:rsidRPr="00E27DBF" w:rsidRDefault="007A19AA" w:rsidP="007A19AA">
      <w:pPr>
        <w:rPr>
          <w:rFonts w:asciiTheme="minorHAnsi" w:hAnsiTheme="minorHAnsi" w:cstheme="minorHAnsi"/>
          <w:b/>
          <w:bCs/>
          <w:sz w:val="20"/>
          <w:szCs w:val="20"/>
        </w:rPr>
      </w:pPr>
    </w:p>
    <w:p w14:paraId="68DA4732" w14:textId="77777777" w:rsidR="007A19AA" w:rsidRPr="00E27DBF" w:rsidRDefault="007A19AA" w:rsidP="007A19AA">
      <w:pPr>
        <w:rPr>
          <w:rFonts w:asciiTheme="minorHAnsi" w:hAnsiTheme="minorHAnsi" w:cstheme="minorHAnsi"/>
          <w:b/>
          <w:bCs/>
          <w:sz w:val="20"/>
          <w:szCs w:val="20"/>
        </w:rPr>
      </w:pPr>
      <w:r w:rsidRPr="00E27DBF">
        <w:rPr>
          <w:rFonts w:asciiTheme="minorHAnsi" w:hAnsiTheme="minorHAnsi" w:cstheme="minorHAnsi"/>
          <w:b/>
          <w:bCs/>
          <w:sz w:val="20"/>
          <w:szCs w:val="20"/>
        </w:rPr>
        <w:t>PLS: Section 10</w:t>
      </w:r>
    </w:p>
    <w:p w14:paraId="18EA3523" w14:textId="77777777" w:rsidR="007A19AA" w:rsidRPr="00E27DBF" w:rsidRDefault="007A19AA" w:rsidP="007A19AA">
      <w:pPr>
        <w:rPr>
          <w:rFonts w:asciiTheme="minorHAnsi" w:hAnsiTheme="minorHAnsi" w:cstheme="minorHAnsi"/>
          <w:sz w:val="20"/>
          <w:szCs w:val="20"/>
        </w:rPr>
      </w:pPr>
    </w:p>
    <w:tbl>
      <w:tblPr>
        <w:tblStyle w:val="TableGrid"/>
        <w:tblW w:w="9923" w:type="dxa"/>
        <w:tblInd w:w="-5" w:type="dxa"/>
        <w:tblLook w:val="01E0" w:firstRow="1" w:lastRow="1" w:firstColumn="1" w:lastColumn="1" w:noHBand="0" w:noVBand="0"/>
      </w:tblPr>
      <w:tblGrid>
        <w:gridCol w:w="709"/>
        <w:gridCol w:w="3686"/>
        <w:gridCol w:w="5528"/>
      </w:tblGrid>
      <w:tr w:rsidR="007A19AA" w:rsidRPr="00E27DBF" w14:paraId="683EC0AE" w14:textId="77777777" w:rsidTr="00747044">
        <w:tc>
          <w:tcPr>
            <w:tcW w:w="709" w:type="dxa"/>
          </w:tcPr>
          <w:p w14:paraId="6C054FBC"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2D0DF34"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General</w:t>
            </w:r>
          </w:p>
        </w:tc>
        <w:tc>
          <w:tcPr>
            <w:tcW w:w="5528" w:type="dxa"/>
          </w:tcPr>
          <w:p w14:paraId="420F83C4" w14:textId="77777777" w:rsidR="007A19AA" w:rsidRPr="00E27DBF" w:rsidRDefault="007A19AA" w:rsidP="00747044">
            <w:pPr>
              <w:rPr>
                <w:rFonts w:asciiTheme="minorHAnsi" w:hAnsiTheme="minorHAnsi" w:cstheme="minorHAnsi"/>
                <w:sz w:val="20"/>
                <w:szCs w:val="20"/>
              </w:rPr>
            </w:pPr>
          </w:p>
        </w:tc>
      </w:tr>
      <w:tr w:rsidR="007A19AA" w:rsidRPr="00E27DBF" w14:paraId="41641E09" w14:textId="77777777" w:rsidTr="00747044">
        <w:tc>
          <w:tcPr>
            <w:tcW w:w="709" w:type="dxa"/>
          </w:tcPr>
          <w:p w14:paraId="4A72C22E"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F9038ED"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b/>
                <w:bCs/>
                <w:iCs/>
                <w:sz w:val="20"/>
                <w:szCs w:val="20"/>
              </w:rPr>
              <w:t xml:space="preserve">PLS General </w:t>
            </w:r>
          </w:p>
        </w:tc>
        <w:tc>
          <w:tcPr>
            <w:tcW w:w="5528" w:type="dxa"/>
          </w:tcPr>
          <w:p w14:paraId="4AE4AA3F" w14:textId="77777777" w:rsidR="007A19AA" w:rsidRPr="00E27DBF" w:rsidRDefault="007A19AA" w:rsidP="00747044">
            <w:pPr>
              <w:rPr>
                <w:rFonts w:asciiTheme="minorHAnsi" w:hAnsiTheme="minorHAnsi" w:cstheme="minorHAnsi"/>
                <w:sz w:val="20"/>
                <w:szCs w:val="20"/>
              </w:rPr>
            </w:pPr>
          </w:p>
        </w:tc>
      </w:tr>
      <w:tr w:rsidR="007A19AA" w:rsidRPr="00E27DBF" w14:paraId="2383DECA" w14:textId="77777777" w:rsidTr="00747044">
        <w:tc>
          <w:tcPr>
            <w:tcW w:w="709" w:type="dxa"/>
          </w:tcPr>
          <w:p w14:paraId="38E10F5E"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D1769A8"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10.1(a)</w:t>
            </w:r>
          </w:p>
        </w:tc>
        <w:tc>
          <w:tcPr>
            <w:tcW w:w="5528" w:type="dxa"/>
          </w:tcPr>
          <w:p w14:paraId="763D2A12" w14:textId="77777777" w:rsidR="007A19AA" w:rsidRPr="00E27DBF" w:rsidRDefault="007A19AA" w:rsidP="00747044">
            <w:pPr>
              <w:rPr>
                <w:rFonts w:asciiTheme="minorHAnsi" w:hAnsiTheme="minorHAnsi" w:cstheme="minorHAnsi"/>
                <w:sz w:val="20"/>
                <w:szCs w:val="20"/>
              </w:rPr>
            </w:pPr>
          </w:p>
        </w:tc>
      </w:tr>
      <w:tr w:rsidR="007A19AA" w:rsidRPr="00E27DBF" w14:paraId="6DC9B11A" w14:textId="77777777" w:rsidTr="00747044">
        <w:tc>
          <w:tcPr>
            <w:tcW w:w="709" w:type="dxa"/>
          </w:tcPr>
          <w:p w14:paraId="1506B4BE"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D5089D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10.1(b)</w:t>
            </w:r>
          </w:p>
        </w:tc>
        <w:tc>
          <w:tcPr>
            <w:tcW w:w="5528" w:type="dxa"/>
          </w:tcPr>
          <w:p w14:paraId="55C47BAE" w14:textId="77777777" w:rsidR="007A19AA" w:rsidRPr="00E27DBF" w:rsidRDefault="007A19AA" w:rsidP="00747044">
            <w:pPr>
              <w:rPr>
                <w:rFonts w:asciiTheme="minorHAnsi" w:hAnsiTheme="minorHAnsi" w:cstheme="minorHAnsi"/>
                <w:sz w:val="20"/>
                <w:szCs w:val="20"/>
              </w:rPr>
            </w:pPr>
          </w:p>
        </w:tc>
      </w:tr>
      <w:tr w:rsidR="007A19AA" w:rsidRPr="00E27DBF" w14:paraId="54ABA0C2" w14:textId="77777777" w:rsidTr="00747044">
        <w:tc>
          <w:tcPr>
            <w:tcW w:w="709" w:type="dxa"/>
          </w:tcPr>
          <w:p w14:paraId="6D9C2C0D"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B52E76F"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10.1(c)</w:t>
            </w:r>
          </w:p>
        </w:tc>
        <w:tc>
          <w:tcPr>
            <w:tcW w:w="5528" w:type="dxa"/>
          </w:tcPr>
          <w:p w14:paraId="568558C7" w14:textId="77777777" w:rsidR="007A19AA" w:rsidRPr="00E27DBF" w:rsidRDefault="007A19AA" w:rsidP="00747044">
            <w:pPr>
              <w:rPr>
                <w:rFonts w:asciiTheme="minorHAnsi" w:hAnsiTheme="minorHAnsi" w:cstheme="minorHAnsi"/>
                <w:sz w:val="20"/>
                <w:szCs w:val="20"/>
              </w:rPr>
            </w:pPr>
          </w:p>
        </w:tc>
      </w:tr>
      <w:tr w:rsidR="007A19AA" w:rsidRPr="00E27DBF" w14:paraId="6A7920D9" w14:textId="77777777" w:rsidTr="00747044">
        <w:tc>
          <w:tcPr>
            <w:tcW w:w="709" w:type="dxa"/>
          </w:tcPr>
          <w:p w14:paraId="574323D8"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5C2E87D"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10.2</w:t>
            </w:r>
          </w:p>
        </w:tc>
        <w:tc>
          <w:tcPr>
            <w:tcW w:w="5528" w:type="dxa"/>
          </w:tcPr>
          <w:p w14:paraId="615DE723" w14:textId="77777777" w:rsidR="007A19AA" w:rsidRPr="00E27DBF" w:rsidRDefault="007A19AA" w:rsidP="00747044">
            <w:pPr>
              <w:rPr>
                <w:rFonts w:asciiTheme="minorHAnsi" w:hAnsiTheme="minorHAnsi" w:cstheme="minorHAnsi"/>
                <w:sz w:val="20"/>
                <w:szCs w:val="20"/>
              </w:rPr>
            </w:pPr>
          </w:p>
        </w:tc>
      </w:tr>
      <w:tr w:rsidR="007A19AA" w:rsidRPr="00E27DBF" w14:paraId="65F748E7" w14:textId="77777777" w:rsidTr="00747044">
        <w:tc>
          <w:tcPr>
            <w:tcW w:w="709" w:type="dxa"/>
          </w:tcPr>
          <w:p w14:paraId="43EE1DB1"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0F5E89E"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iCs/>
                <w:sz w:val="20"/>
                <w:szCs w:val="20"/>
              </w:rPr>
              <w:t>10.6</w:t>
            </w:r>
          </w:p>
        </w:tc>
        <w:tc>
          <w:tcPr>
            <w:tcW w:w="5528" w:type="dxa"/>
          </w:tcPr>
          <w:p w14:paraId="14E9BCA8" w14:textId="77777777" w:rsidR="007A19AA" w:rsidRPr="00E27DBF" w:rsidRDefault="007A19AA" w:rsidP="00747044">
            <w:pPr>
              <w:rPr>
                <w:rFonts w:asciiTheme="minorHAnsi" w:hAnsiTheme="minorHAnsi" w:cstheme="minorHAnsi"/>
                <w:sz w:val="20"/>
                <w:szCs w:val="20"/>
              </w:rPr>
            </w:pPr>
          </w:p>
        </w:tc>
      </w:tr>
      <w:tr w:rsidR="007A19AA" w:rsidRPr="00E27DBF" w14:paraId="2366CBAF" w14:textId="77777777" w:rsidTr="00747044">
        <w:tc>
          <w:tcPr>
            <w:tcW w:w="709" w:type="dxa"/>
          </w:tcPr>
          <w:p w14:paraId="5AB4B7E2"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1FF3D81"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10.7</w:t>
            </w:r>
          </w:p>
        </w:tc>
        <w:tc>
          <w:tcPr>
            <w:tcW w:w="5528" w:type="dxa"/>
          </w:tcPr>
          <w:p w14:paraId="17E766FE" w14:textId="77777777" w:rsidR="007A19AA" w:rsidRPr="00E27DBF" w:rsidRDefault="007A19AA" w:rsidP="00747044">
            <w:pPr>
              <w:rPr>
                <w:rFonts w:asciiTheme="minorHAnsi" w:hAnsiTheme="minorHAnsi" w:cstheme="minorHAnsi"/>
                <w:sz w:val="20"/>
                <w:szCs w:val="20"/>
              </w:rPr>
            </w:pPr>
          </w:p>
        </w:tc>
      </w:tr>
      <w:tr w:rsidR="007A19AA" w:rsidRPr="00E27DBF" w14:paraId="64C5A78F" w14:textId="77777777" w:rsidTr="00747044">
        <w:tc>
          <w:tcPr>
            <w:tcW w:w="709" w:type="dxa"/>
          </w:tcPr>
          <w:p w14:paraId="39A0AEE6"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4627B7A"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10.8</w:t>
            </w:r>
          </w:p>
        </w:tc>
        <w:tc>
          <w:tcPr>
            <w:tcW w:w="5528" w:type="dxa"/>
          </w:tcPr>
          <w:p w14:paraId="3127F3ED" w14:textId="77777777" w:rsidR="007A19AA" w:rsidRPr="00E27DBF" w:rsidRDefault="007A19AA" w:rsidP="00747044">
            <w:pPr>
              <w:rPr>
                <w:rFonts w:asciiTheme="minorHAnsi" w:hAnsiTheme="minorHAnsi" w:cstheme="minorHAnsi"/>
                <w:sz w:val="20"/>
                <w:szCs w:val="20"/>
              </w:rPr>
            </w:pPr>
          </w:p>
        </w:tc>
      </w:tr>
      <w:tr w:rsidR="007A19AA" w:rsidRPr="00E27DBF" w14:paraId="6909F88C" w14:textId="77777777" w:rsidTr="00747044">
        <w:tc>
          <w:tcPr>
            <w:tcW w:w="709" w:type="dxa"/>
          </w:tcPr>
          <w:p w14:paraId="0DB9F856"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278B77C"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10.9</w:t>
            </w:r>
          </w:p>
        </w:tc>
        <w:tc>
          <w:tcPr>
            <w:tcW w:w="5528" w:type="dxa"/>
          </w:tcPr>
          <w:p w14:paraId="5C23EB62" w14:textId="77777777" w:rsidR="007A19AA" w:rsidRPr="00E27DBF" w:rsidRDefault="007A19AA" w:rsidP="00747044">
            <w:pPr>
              <w:rPr>
                <w:rFonts w:asciiTheme="minorHAnsi" w:hAnsiTheme="minorHAnsi" w:cstheme="minorHAnsi"/>
                <w:sz w:val="20"/>
                <w:szCs w:val="20"/>
              </w:rPr>
            </w:pPr>
          </w:p>
        </w:tc>
      </w:tr>
      <w:tr w:rsidR="007A19AA" w:rsidRPr="00E27DBF" w14:paraId="4DA56A49" w14:textId="77777777" w:rsidTr="00747044">
        <w:tc>
          <w:tcPr>
            <w:tcW w:w="709" w:type="dxa"/>
          </w:tcPr>
          <w:p w14:paraId="3E910CEB"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DA96916"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10.10(a)</w:t>
            </w:r>
          </w:p>
        </w:tc>
        <w:tc>
          <w:tcPr>
            <w:tcW w:w="5528" w:type="dxa"/>
          </w:tcPr>
          <w:p w14:paraId="47316967" w14:textId="77777777" w:rsidR="007A19AA" w:rsidRPr="00E27DBF" w:rsidRDefault="007A19AA" w:rsidP="00747044">
            <w:pPr>
              <w:rPr>
                <w:rFonts w:asciiTheme="minorHAnsi" w:hAnsiTheme="minorHAnsi" w:cstheme="minorHAnsi"/>
                <w:sz w:val="20"/>
                <w:szCs w:val="20"/>
              </w:rPr>
            </w:pPr>
          </w:p>
        </w:tc>
      </w:tr>
      <w:tr w:rsidR="007A19AA" w:rsidRPr="00E27DBF" w14:paraId="4DB34A06" w14:textId="77777777" w:rsidTr="00747044">
        <w:tc>
          <w:tcPr>
            <w:tcW w:w="709" w:type="dxa"/>
          </w:tcPr>
          <w:p w14:paraId="5DEB5280"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7C8EC7E"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10.10(b)</w:t>
            </w:r>
          </w:p>
        </w:tc>
        <w:tc>
          <w:tcPr>
            <w:tcW w:w="5528" w:type="dxa"/>
          </w:tcPr>
          <w:p w14:paraId="62255824" w14:textId="77777777" w:rsidR="007A19AA" w:rsidRPr="00E27DBF" w:rsidRDefault="007A19AA" w:rsidP="00747044">
            <w:pPr>
              <w:rPr>
                <w:rFonts w:asciiTheme="minorHAnsi" w:hAnsiTheme="minorHAnsi" w:cstheme="minorHAnsi"/>
                <w:sz w:val="20"/>
                <w:szCs w:val="20"/>
              </w:rPr>
            </w:pPr>
          </w:p>
        </w:tc>
      </w:tr>
      <w:tr w:rsidR="007A19AA" w:rsidRPr="00E27DBF" w14:paraId="1FD338A6" w14:textId="77777777" w:rsidTr="00747044">
        <w:tc>
          <w:tcPr>
            <w:tcW w:w="709" w:type="dxa"/>
          </w:tcPr>
          <w:p w14:paraId="722BA610"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F8EA482"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10.10(c)</w:t>
            </w:r>
          </w:p>
        </w:tc>
        <w:tc>
          <w:tcPr>
            <w:tcW w:w="5528" w:type="dxa"/>
          </w:tcPr>
          <w:p w14:paraId="6E49C9E5" w14:textId="77777777" w:rsidR="007A19AA" w:rsidRPr="00E27DBF" w:rsidRDefault="007A19AA" w:rsidP="00747044">
            <w:pPr>
              <w:rPr>
                <w:rFonts w:asciiTheme="minorHAnsi" w:hAnsiTheme="minorHAnsi" w:cstheme="minorHAnsi"/>
                <w:sz w:val="20"/>
                <w:szCs w:val="20"/>
              </w:rPr>
            </w:pPr>
          </w:p>
        </w:tc>
      </w:tr>
      <w:tr w:rsidR="007A19AA" w:rsidRPr="00E27DBF" w14:paraId="59EB1D11" w14:textId="77777777" w:rsidTr="00747044">
        <w:tc>
          <w:tcPr>
            <w:tcW w:w="709" w:type="dxa"/>
          </w:tcPr>
          <w:p w14:paraId="053105DC"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4BA7C53"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10.10(d)</w:t>
            </w:r>
          </w:p>
        </w:tc>
        <w:tc>
          <w:tcPr>
            <w:tcW w:w="5528" w:type="dxa"/>
          </w:tcPr>
          <w:p w14:paraId="414046DB" w14:textId="77777777" w:rsidR="007A19AA" w:rsidRPr="00E27DBF" w:rsidRDefault="007A19AA" w:rsidP="00747044">
            <w:pPr>
              <w:rPr>
                <w:rFonts w:asciiTheme="minorHAnsi" w:hAnsiTheme="minorHAnsi" w:cstheme="minorHAnsi"/>
                <w:i/>
                <w:sz w:val="20"/>
                <w:szCs w:val="20"/>
              </w:rPr>
            </w:pPr>
          </w:p>
        </w:tc>
      </w:tr>
      <w:tr w:rsidR="007A19AA" w:rsidRPr="00E27DBF" w14:paraId="55054E0D" w14:textId="77777777" w:rsidTr="00747044">
        <w:tc>
          <w:tcPr>
            <w:tcW w:w="709" w:type="dxa"/>
          </w:tcPr>
          <w:p w14:paraId="2BC70964"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DC0109B"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iCs/>
                <w:sz w:val="20"/>
                <w:szCs w:val="20"/>
              </w:rPr>
              <w:t>10.11(a)</w:t>
            </w:r>
          </w:p>
        </w:tc>
        <w:tc>
          <w:tcPr>
            <w:tcW w:w="5528" w:type="dxa"/>
          </w:tcPr>
          <w:p w14:paraId="1C49C488" w14:textId="77777777" w:rsidR="007A19AA" w:rsidRPr="00E27DBF" w:rsidRDefault="007A19AA" w:rsidP="00747044">
            <w:pPr>
              <w:rPr>
                <w:rFonts w:asciiTheme="minorHAnsi" w:hAnsiTheme="minorHAnsi" w:cstheme="minorHAnsi"/>
                <w:sz w:val="20"/>
                <w:szCs w:val="20"/>
              </w:rPr>
            </w:pPr>
          </w:p>
        </w:tc>
      </w:tr>
      <w:tr w:rsidR="007A19AA" w:rsidRPr="00E27DBF" w14:paraId="3091C9AB" w14:textId="77777777" w:rsidTr="00747044">
        <w:tc>
          <w:tcPr>
            <w:tcW w:w="709" w:type="dxa"/>
          </w:tcPr>
          <w:p w14:paraId="47902EDA"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1622AC7"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10.11(b)</w:t>
            </w:r>
          </w:p>
        </w:tc>
        <w:tc>
          <w:tcPr>
            <w:tcW w:w="5528" w:type="dxa"/>
          </w:tcPr>
          <w:p w14:paraId="2E0FD602" w14:textId="77777777" w:rsidR="007A19AA" w:rsidRPr="00E27DBF" w:rsidRDefault="007A19AA" w:rsidP="00747044">
            <w:pPr>
              <w:rPr>
                <w:rFonts w:asciiTheme="minorHAnsi" w:hAnsiTheme="minorHAnsi" w:cstheme="minorHAnsi"/>
                <w:sz w:val="20"/>
                <w:szCs w:val="20"/>
              </w:rPr>
            </w:pPr>
          </w:p>
        </w:tc>
      </w:tr>
      <w:tr w:rsidR="007A19AA" w:rsidRPr="00E27DBF" w14:paraId="5BB8E1CC" w14:textId="77777777" w:rsidTr="00747044">
        <w:tc>
          <w:tcPr>
            <w:tcW w:w="709" w:type="dxa"/>
          </w:tcPr>
          <w:p w14:paraId="63F27A46"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849CD1F"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10.11(c)</w:t>
            </w:r>
          </w:p>
        </w:tc>
        <w:tc>
          <w:tcPr>
            <w:tcW w:w="5528" w:type="dxa"/>
          </w:tcPr>
          <w:p w14:paraId="724EFFD1" w14:textId="77777777" w:rsidR="007A19AA" w:rsidRPr="00E27DBF" w:rsidRDefault="007A19AA" w:rsidP="00747044">
            <w:pPr>
              <w:rPr>
                <w:rFonts w:asciiTheme="minorHAnsi" w:hAnsiTheme="minorHAnsi" w:cstheme="minorHAnsi"/>
                <w:sz w:val="20"/>
                <w:szCs w:val="20"/>
              </w:rPr>
            </w:pPr>
          </w:p>
        </w:tc>
      </w:tr>
      <w:tr w:rsidR="007A19AA" w:rsidRPr="00E27DBF" w14:paraId="0EC7F8A5" w14:textId="77777777" w:rsidTr="00747044">
        <w:tc>
          <w:tcPr>
            <w:tcW w:w="709" w:type="dxa"/>
          </w:tcPr>
          <w:p w14:paraId="5EBB2619"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CB188DD"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10.11(d)</w:t>
            </w:r>
          </w:p>
        </w:tc>
        <w:tc>
          <w:tcPr>
            <w:tcW w:w="5528" w:type="dxa"/>
          </w:tcPr>
          <w:p w14:paraId="51DC62D2" w14:textId="77777777" w:rsidR="007A19AA" w:rsidRPr="00E27DBF" w:rsidRDefault="007A19AA" w:rsidP="00747044">
            <w:pPr>
              <w:rPr>
                <w:rFonts w:asciiTheme="minorHAnsi" w:hAnsiTheme="minorHAnsi" w:cstheme="minorHAnsi"/>
                <w:sz w:val="20"/>
                <w:szCs w:val="20"/>
              </w:rPr>
            </w:pPr>
          </w:p>
        </w:tc>
      </w:tr>
      <w:tr w:rsidR="007A19AA" w:rsidRPr="00E27DBF" w14:paraId="2119DB44" w14:textId="77777777" w:rsidTr="00747044">
        <w:tc>
          <w:tcPr>
            <w:tcW w:w="709" w:type="dxa"/>
          </w:tcPr>
          <w:p w14:paraId="289A8A11"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BAF6386"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10.11(e)</w:t>
            </w:r>
          </w:p>
        </w:tc>
        <w:tc>
          <w:tcPr>
            <w:tcW w:w="5528" w:type="dxa"/>
          </w:tcPr>
          <w:p w14:paraId="2289F21C" w14:textId="77777777" w:rsidR="007A19AA" w:rsidRPr="00E27DBF" w:rsidRDefault="007A19AA" w:rsidP="00747044">
            <w:pPr>
              <w:rPr>
                <w:rFonts w:asciiTheme="minorHAnsi" w:hAnsiTheme="minorHAnsi" w:cstheme="minorHAnsi"/>
                <w:sz w:val="20"/>
                <w:szCs w:val="20"/>
              </w:rPr>
            </w:pPr>
          </w:p>
        </w:tc>
      </w:tr>
      <w:tr w:rsidR="007A19AA" w:rsidRPr="00E27DBF" w14:paraId="6415056A" w14:textId="77777777" w:rsidTr="00747044">
        <w:tc>
          <w:tcPr>
            <w:tcW w:w="709" w:type="dxa"/>
          </w:tcPr>
          <w:p w14:paraId="77FD70EE"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0E24143"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10.11(f)</w:t>
            </w:r>
          </w:p>
        </w:tc>
        <w:tc>
          <w:tcPr>
            <w:tcW w:w="5528" w:type="dxa"/>
          </w:tcPr>
          <w:p w14:paraId="12EE8946" w14:textId="77777777" w:rsidR="007A19AA" w:rsidRPr="00E27DBF" w:rsidRDefault="007A19AA" w:rsidP="00747044">
            <w:pPr>
              <w:rPr>
                <w:rFonts w:asciiTheme="minorHAnsi" w:hAnsiTheme="minorHAnsi" w:cstheme="minorHAnsi"/>
                <w:sz w:val="20"/>
                <w:szCs w:val="20"/>
              </w:rPr>
            </w:pPr>
          </w:p>
        </w:tc>
      </w:tr>
      <w:tr w:rsidR="007A19AA" w:rsidRPr="00E27DBF" w14:paraId="116F8E7D" w14:textId="77777777" w:rsidTr="00747044">
        <w:tc>
          <w:tcPr>
            <w:tcW w:w="709" w:type="dxa"/>
          </w:tcPr>
          <w:p w14:paraId="157D9C30"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EDD8767"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10.11(g)</w:t>
            </w:r>
          </w:p>
        </w:tc>
        <w:tc>
          <w:tcPr>
            <w:tcW w:w="5528" w:type="dxa"/>
          </w:tcPr>
          <w:p w14:paraId="63A0231A" w14:textId="77777777" w:rsidR="007A19AA" w:rsidRPr="00E27DBF" w:rsidRDefault="007A19AA" w:rsidP="00747044">
            <w:pPr>
              <w:rPr>
                <w:rFonts w:asciiTheme="minorHAnsi" w:hAnsiTheme="minorHAnsi" w:cstheme="minorHAnsi"/>
                <w:sz w:val="20"/>
                <w:szCs w:val="20"/>
              </w:rPr>
            </w:pPr>
          </w:p>
        </w:tc>
      </w:tr>
      <w:tr w:rsidR="007A19AA" w:rsidRPr="00E27DBF" w14:paraId="577AFB7B" w14:textId="77777777" w:rsidTr="00747044">
        <w:tc>
          <w:tcPr>
            <w:tcW w:w="709" w:type="dxa"/>
          </w:tcPr>
          <w:p w14:paraId="7FBA166A"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0FAEBE0"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10.11(h)</w:t>
            </w:r>
          </w:p>
        </w:tc>
        <w:tc>
          <w:tcPr>
            <w:tcW w:w="5528" w:type="dxa"/>
          </w:tcPr>
          <w:p w14:paraId="5537C485" w14:textId="77777777" w:rsidR="007A19AA" w:rsidRPr="00E27DBF" w:rsidRDefault="007A19AA" w:rsidP="00747044">
            <w:pPr>
              <w:rPr>
                <w:rFonts w:asciiTheme="minorHAnsi" w:hAnsiTheme="minorHAnsi" w:cstheme="minorHAnsi"/>
                <w:sz w:val="20"/>
                <w:szCs w:val="20"/>
              </w:rPr>
            </w:pPr>
          </w:p>
        </w:tc>
      </w:tr>
      <w:tr w:rsidR="007A19AA" w:rsidRPr="00E27DBF" w14:paraId="2488B109" w14:textId="77777777" w:rsidTr="00747044">
        <w:tc>
          <w:tcPr>
            <w:tcW w:w="709" w:type="dxa"/>
          </w:tcPr>
          <w:p w14:paraId="240E7D5E"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AEC5743"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iCs/>
                <w:sz w:val="20"/>
                <w:szCs w:val="20"/>
              </w:rPr>
              <w:t>10.11(i)</w:t>
            </w:r>
          </w:p>
        </w:tc>
        <w:tc>
          <w:tcPr>
            <w:tcW w:w="5528" w:type="dxa"/>
          </w:tcPr>
          <w:p w14:paraId="37DC968F" w14:textId="77777777" w:rsidR="007A19AA" w:rsidRPr="00E27DBF" w:rsidRDefault="007A19AA" w:rsidP="00747044">
            <w:pPr>
              <w:rPr>
                <w:rFonts w:asciiTheme="minorHAnsi" w:hAnsiTheme="minorHAnsi" w:cstheme="minorHAnsi"/>
                <w:i/>
                <w:sz w:val="20"/>
                <w:szCs w:val="20"/>
              </w:rPr>
            </w:pPr>
          </w:p>
        </w:tc>
      </w:tr>
      <w:tr w:rsidR="007A19AA" w:rsidRPr="00E27DBF" w14:paraId="5DC90566" w14:textId="77777777" w:rsidTr="00747044">
        <w:tc>
          <w:tcPr>
            <w:tcW w:w="709" w:type="dxa"/>
          </w:tcPr>
          <w:p w14:paraId="2AFC6BE1"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0C366C3"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10.11(j)</w:t>
            </w:r>
          </w:p>
        </w:tc>
        <w:tc>
          <w:tcPr>
            <w:tcW w:w="5528" w:type="dxa"/>
          </w:tcPr>
          <w:p w14:paraId="534A2061" w14:textId="77777777" w:rsidR="007A19AA" w:rsidRPr="00E27DBF" w:rsidRDefault="007A19AA" w:rsidP="00747044">
            <w:pPr>
              <w:rPr>
                <w:rFonts w:asciiTheme="minorHAnsi" w:hAnsiTheme="minorHAnsi" w:cstheme="minorHAnsi"/>
                <w:i/>
                <w:sz w:val="20"/>
                <w:szCs w:val="20"/>
              </w:rPr>
            </w:pPr>
          </w:p>
        </w:tc>
      </w:tr>
      <w:tr w:rsidR="007A19AA" w:rsidRPr="00E27DBF" w14:paraId="2BA6F277" w14:textId="77777777" w:rsidTr="00747044">
        <w:tc>
          <w:tcPr>
            <w:tcW w:w="709" w:type="dxa"/>
          </w:tcPr>
          <w:p w14:paraId="03E103EF"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A608E2F"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iCs/>
                <w:sz w:val="20"/>
                <w:szCs w:val="20"/>
              </w:rPr>
              <w:t>10.13</w:t>
            </w:r>
          </w:p>
        </w:tc>
        <w:tc>
          <w:tcPr>
            <w:tcW w:w="5528" w:type="dxa"/>
          </w:tcPr>
          <w:p w14:paraId="153BA148" w14:textId="77777777" w:rsidR="007A19AA" w:rsidRPr="00E27DBF" w:rsidRDefault="007A19AA" w:rsidP="00747044">
            <w:pPr>
              <w:rPr>
                <w:rFonts w:asciiTheme="minorHAnsi" w:hAnsiTheme="minorHAnsi" w:cstheme="minorHAnsi"/>
                <w:i/>
                <w:sz w:val="20"/>
                <w:szCs w:val="20"/>
              </w:rPr>
            </w:pPr>
          </w:p>
        </w:tc>
      </w:tr>
      <w:tr w:rsidR="007A19AA" w:rsidRPr="00E27DBF" w14:paraId="754267BB" w14:textId="77777777" w:rsidTr="00747044">
        <w:tc>
          <w:tcPr>
            <w:tcW w:w="709" w:type="dxa"/>
          </w:tcPr>
          <w:p w14:paraId="3EB0989F"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7DBD9FD" w14:textId="77777777" w:rsidR="007A19AA" w:rsidRPr="00E27DBF" w:rsidRDefault="007A19AA" w:rsidP="00747044">
            <w:pPr>
              <w:rPr>
                <w:rFonts w:asciiTheme="minorHAnsi" w:hAnsiTheme="minorHAnsi" w:cstheme="minorHAnsi"/>
                <w:b/>
                <w:bCs/>
                <w:iCs/>
                <w:sz w:val="20"/>
                <w:szCs w:val="20"/>
              </w:rPr>
            </w:pPr>
            <w:r w:rsidRPr="00E27DBF">
              <w:rPr>
                <w:rFonts w:asciiTheme="minorHAnsi" w:hAnsiTheme="minorHAnsi" w:cstheme="minorHAnsi"/>
                <w:b/>
                <w:bCs/>
                <w:iCs/>
                <w:sz w:val="20"/>
                <w:szCs w:val="20"/>
              </w:rPr>
              <w:t>PLS Specific</w:t>
            </w:r>
          </w:p>
        </w:tc>
        <w:tc>
          <w:tcPr>
            <w:tcW w:w="5528" w:type="dxa"/>
          </w:tcPr>
          <w:p w14:paraId="68468AA9" w14:textId="77777777" w:rsidR="007A19AA" w:rsidRPr="00E27DBF" w:rsidRDefault="007A19AA" w:rsidP="00747044">
            <w:pPr>
              <w:rPr>
                <w:rFonts w:asciiTheme="minorHAnsi" w:hAnsiTheme="minorHAnsi" w:cstheme="minorHAnsi"/>
                <w:i/>
                <w:sz w:val="20"/>
                <w:szCs w:val="20"/>
              </w:rPr>
            </w:pPr>
          </w:p>
        </w:tc>
      </w:tr>
      <w:tr w:rsidR="007A19AA" w:rsidRPr="00E27DBF" w14:paraId="1491A63D" w14:textId="77777777" w:rsidTr="00747044">
        <w:tc>
          <w:tcPr>
            <w:tcW w:w="709" w:type="dxa"/>
          </w:tcPr>
          <w:p w14:paraId="0F92782F"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119514F"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10.16</w:t>
            </w:r>
          </w:p>
        </w:tc>
        <w:tc>
          <w:tcPr>
            <w:tcW w:w="5528" w:type="dxa"/>
          </w:tcPr>
          <w:p w14:paraId="4350F9F3" w14:textId="77777777" w:rsidR="007A19AA" w:rsidRPr="00E27DBF" w:rsidRDefault="007A19AA" w:rsidP="00747044">
            <w:pPr>
              <w:rPr>
                <w:rFonts w:asciiTheme="minorHAnsi" w:hAnsiTheme="minorHAnsi" w:cstheme="minorHAnsi"/>
                <w:i/>
                <w:sz w:val="20"/>
                <w:szCs w:val="20"/>
              </w:rPr>
            </w:pPr>
          </w:p>
        </w:tc>
      </w:tr>
      <w:tr w:rsidR="007A19AA" w:rsidRPr="00E27DBF" w14:paraId="01CF703B" w14:textId="77777777" w:rsidTr="00747044">
        <w:tc>
          <w:tcPr>
            <w:tcW w:w="709" w:type="dxa"/>
          </w:tcPr>
          <w:p w14:paraId="32A331A0"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9B39B32"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10.17</w:t>
            </w:r>
          </w:p>
        </w:tc>
        <w:tc>
          <w:tcPr>
            <w:tcW w:w="5528" w:type="dxa"/>
          </w:tcPr>
          <w:p w14:paraId="3A559F5C"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i/>
                <w:sz w:val="20"/>
                <w:szCs w:val="20"/>
              </w:rPr>
              <w:t>Foreign applicants</w:t>
            </w:r>
          </w:p>
        </w:tc>
      </w:tr>
      <w:tr w:rsidR="007A19AA" w:rsidRPr="00E27DBF" w14:paraId="33AE1CC6" w14:textId="77777777" w:rsidTr="00747044">
        <w:tc>
          <w:tcPr>
            <w:tcW w:w="709" w:type="dxa"/>
          </w:tcPr>
          <w:p w14:paraId="0E1138D1"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5BD51F1"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10.18(a)(i)</w:t>
            </w:r>
          </w:p>
        </w:tc>
        <w:tc>
          <w:tcPr>
            <w:tcW w:w="5528" w:type="dxa"/>
          </w:tcPr>
          <w:p w14:paraId="0AFD54E2" w14:textId="77777777" w:rsidR="007A19AA" w:rsidRPr="00E27DBF" w:rsidRDefault="007A19AA" w:rsidP="00747044">
            <w:pPr>
              <w:rPr>
                <w:rFonts w:asciiTheme="minorHAnsi" w:hAnsiTheme="minorHAnsi" w:cstheme="minorHAnsi"/>
                <w:i/>
                <w:sz w:val="20"/>
                <w:szCs w:val="20"/>
              </w:rPr>
            </w:pPr>
          </w:p>
        </w:tc>
      </w:tr>
      <w:tr w:rsidR="007A19AA" w:rsidRPr="00E27DBF" w14:paraId="34F33BF3" w14:textId="77777777" w:rsidTr="00747044">
        <w:tc>
          <w:tcPr>
            <w:tcW w:w="709" w:type="dxa"/>
          </w:tcPr>
          <w:p w14:paraId="39929406"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745779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10.18(a)(ii)</w:t>
            </w:r>
          </w:p>
        </w:tc>
        <w:tc>
          <w:tcPr>
            <w:tcW w:w="5528" w:type="dxa"/>
          </w:tcPr>
          <w:p w14:paraId="4F095AF5"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i/>
                <w:sz w:val="20"/>
                <w:szCs w:val="20"/>
              </w:rPr>
              <w:t>Cover page</w:t>
            </w:r>
          </w:p>
        </w:tc>
      </w:tr>
      <w:tr w:rsidR="007A19AA" w:rsidRPr="00E27DBF" w14:paraId="6008430A" w14:textId="77777777" w:rsidTr="00747044">
        <w:tc>
          <w:tcPr>
            <w:tcW w:w="709" w:type="dxa"/>
          </w:tcPr>
          <w:p w14:paraId="724FB609"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7077286"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10.18(a)(iii)</w:t>
            </w:r>
          </w:p>
        </w:tc>
        <w:tc>
          <w:tcPr>
            <w:tcW w:w="5528" w:type="dxa"/>
          </w:tcPr>
          <w:p w14:paraId="73C1773D" w14:textId="77777777" w:rsidR="007A19AA" w:rsidRPr="00E27DBF" w:rsidRDefault="007A19AA" w:rsidP="00747044">
            <w:pPr>
              <w:rPr>
                <w:rFonts w:asciiTheme="minorHAnsi" w:hAnsiTheme="minorHAnsi" w:cstheme="minorHAnsi"/>
                <w:i/>
                <w:sz w:val="20"/>
                <w:szCs w:val="20"/>
              </w:rPr>
            </w:pPr>
          </w:p>
        </w:tc>
      </w:tr>
      <w:tr w:rsidR="007A19AA" w:rsidRPr="00E27DBF" w14:paraId="7176E358" w14:textId="77777777" w:rsidTr="00747044">
        <w:tc>
          <w:tcPr>
            <w:tcW w:w="709" w:type="dxa"/>
          </w:tcPr>
          <w:p w14:paraId="3800B56B"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E3C9B19"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10.18(a)(iv)</w:t>
            </w:r>
          </w:p>
        </w:tc>
        <w:tc>
          <w:tcPr>
            <w:tcW w:w="5528" w:type="dxa"/>
          </w:tcPr>
          <w:p w14:paraId="4616BDA9" w14:textId="77777777" w:rsidR="007A19AA" w:rsidRPr="00E27DBF" w:rsidRDefault="007A19AA" w:rsidP="00747044">
            <w:pPr>
              <w:rPr>
                <w:rFonts w:asciiTheme="minorHAnsi" w:hAnsiTheme="minorHAnsi" w:cstheme="minorHAnsi"/>
                <w:i/>
                <w:sz w:val="20"/>
                <w:szCs w:val="20"/>
              </w:rPr>
            </w:pPr>
          </w:p>
        </w:tc>
      </w:tr>
      <w:tr w:rsidR="007A19AA" w:rsidRPr="00E27DBF" w14:paraId="0E47DD05" w14:textId="77777777" w:rsidTr="00747044">
        <w:tc>
          <w:tcPr>
            <w:tcW w:w="709" w:type="dxa"/>
          </w:tcPr>
          <w:p w14:paraId="78FC96D5"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D3370ED"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10.18(a)(v)</w:t>
            </w:r>
          </w:p>
        </w:tc>
        <w:tc>
          <w:tcPr>
            <w:tcW w:w="5528" w:type="dxa"/>
          </w:tcPr>
          <w:p w14:paraId="097FFE35" w14:textId="77777777" w:rsidR="007A19AA" w:rsidRPr="00E27DBF" w:rsidRDefault="007A19AA" w:rsidP="00747044">
            <w:pPr>
              <w:rPr>
                <w:rFonts w:asciiTheme="minorHAnsi" w:hAnsiTheme="minorHAnsi" w:cstheme="minorHAnsi"/>
                <w:i/>
                <w:sz w:val="20"/>
                <w:szCs w:val="20"/>
              </w:rPr>
            </w:pPr>
          </w:p>
        </w:tc>
      </w:tr>
      <w:tr w:rsidR="007A19AA" w:rsidRPr="00E27DBF" w14:paraId="3867F995" w14:textId="77777777" w:rsidTr="00747044">
        <w:tc>
          <w:tcPr>
            <w:tcW w:w="709" w:type="dxa"/>
          </w:tcPr>
          <w:p w14:paraId="75F6D145"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8C736B6"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10.18(a)(vi)</w:t>
            </w:r>
          </w:p>
        </w:tc>
        <w:tc>
          <w:tcPr>
            <w:tcW w:w="5528" w:type="dxa"/>
          </w:tcPr>
          <w:p w14:paraId="2D8A944C" w14:textId="77777777" w:rsidR="007A19AA" w:rsidRPr="00E27DBF" w:rsidRDefault="007A19AA" w:rsidP="00747044">
            <w:pPr>
              <w:rPr>
                <w:rFonts w:asciiTheme="minorHAnsi" w:hAnsiTheme="minorHAnsi" w:cstheme="minorHAnsi"/>
                <w:i/>
                <w:sz w:val="20"/>
                <w:szCs w:val="20"/>
              </w:rPr>
            </w:pPr>
          </w:p>
        </w:tc>
      </w:tr>
      <w:tr w:rsidR="007A19AA" w:rsidRPr="00E27DBF" w14:paraId="7DBA6CD6" w14:textId="77777777" w:rsidTr="00747044">
        <w:tc>
          <w:tcPr>
            <w:tcW w:w="709" w:type="dxa"/>
          </w:tcPr>
          <w:p w14:paraId="07DE9808"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17B28A7"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10.18(b)</w:t>
            </w:r>
          </w:p>
        </w:tc>
        <w:tc>
          <w:tcPr>
            <w:tcW w:w="5528" w:type="dxa"/>
          </w:tcPr>
          <w:p w14:paraId="6CD3358E" w14:textId="77777777" w:rsidR="007A19AA" w:rsidRPr="00E27DBF" w:rsidRDefault="007A19AA" w:rsidP="00747044">
            <w:pPr>
              <w:rPr>
                <w:rFonts w:asciiTheme="minorHAnsi" w:hAnsiTheme="minorHAnsi" w:cstheme="minorHAnsi"/>
                <w:i/>
                <w:sz w:val="20"/>
                <w:szCs w:val="20"/>
              </w:rPr>
            </w:pPr>
          </w:p>
        </w:tc>
      </w:tr>
      <w:tr w:rsidR="007A19AA" w:rsidRPr="00E27DBF" w14:paraId="02BEFDF8" w14:textId="77777777" w:rsidTr="00747044">
        <w:tc>
          <w:tcPr>
            <w:tcW w:w="709" w:type="dxa"/>
          </w:tcPr>
          <w:p w14:paraId="73EE5AD4"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A1F786B"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10.18(c)</w:t>
            </w:r>
          </w:p>
        </w:tc>
        <w:tc>
          <w:tcPr>
            <w:tcW w:w="5528" w:type="dxa"/>
          </w:tcPr>
          <w:p w14:paraId="445B6F05" w14:textId="77777777" w:rsidR="007A19AA" w:rsidRPr="00E27DBF" w:rsidRDefault="007A19AA" w:rsidP="00747044">
            <w:pPr>
              <w:rPr>
                <w:rFonts w:asciiTheme="minorHAnsi" w:hAnsiTheme="minorHAnsi" w:cstheme="minorHAnsi"/>
                <w:i/>
                <w:sz w:val="20"/>
                <w:szCs w:val="20"/>
              </w:rPr>
            </w:pPr>
          </w:p>
        </w:tc>
      </w:tr>
      <w:tr w:rsidR="007A19AA" w:rsidRPr="00E27DBF" w14:paraId="5702CA42" w14:textId="77777777" w:rsidTr="00747044">
        <w:tc>
          <w:tcPr>
            <w:tcW w:w="709" w:type="dxa"/>
          </w:tcPr>
          <w:p w14:paraId="7421BCD3"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D55F186"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10.18(d)</w:t>
            </w:r>
          </w:p>
        </w:tc>
        <w:tc>
          <w:tcPr>
            <w:tcW w:w="5528" w:type="dxa"/>
          </w:tcPr>
          <w:p w14:paraId="751F90CC" w14:textId="77777777" w:rsidR="007A19AA" w:rsidRPr="00E27DBF" w:rsidRDefault="007A19AA" w:rsidP="00747044">
            <w:pPr>
              <w:rPr>
                <w:rFonts w:asciiTheme="minorHAnsi" w:hAnsiTheme="minorHAnsi" w:cstheme="minorHAnsi"/>
                <w:i/>
                <w:sz w:val="20"/>
                <w:szCs w:val="20"/>
              </w:rPr>
            </w:pPr>
          </w:p>
        </w:tc>
      </w:tr>
      <w:tr w:rsidR="007A19AA" w:rsidRPr="00E27DBF" w14:paraId="7BA7D50A" w14:textId="77777777" w:rsidTr="00747044">
        <w:tc>
          <w:tcPr>
            <w:tcW w:w="709" w:type="dxa"/>
          </w:tcPr>
          <w:p w14:paraId="21163266"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B984686"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10.19</w:t>
            </w:r>
          </w:p>
        </w:tc>
        <w:tc>
          <w:tcPr>
            <w:tcW w:w="5528" w:type="dxa"/>
          </w:tcPr>
          <w:p w14:paraId="4BD669DB" w14:textId="77777777" w:rsidR="007A19AA" w:rsidRPr="00E27DBF" w:rsidRDefault="007A19AA" w:rsidP="00747044">
            <w:pPr>
              <w:rPr>
                <w:rFonts w:asciiTheme="minorHAnsi" w:hAnsiTheme="minorHAnsi" w:cstheme="minorHAnsi"/>
                <w:i/>
                <w:sz w:val="20"/>
                <w:szCs w:val="20"/>
              </w:rPr>
            </w:pPr>
          </w:p>
        </w:tc>
      </w:tr>
      <w:tr w:rsidR="007A19AA" w:rsidRPr="00E27DBF" w14:paraId="03E584BA" w14:textId="77777777" w:rsidTr="00747044">
        <w:tc>
          <w:tcPr>
            <w:tcW w:w="709" w:type="dxa"/>
          </w:tcPr>
          <w:p w14:paraId="70A4E2B5"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09A202F"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10.20</w:t>
            </w:r>
          </w:p>
        </w:tc>
        <w:tc>
          <w:tcPr>
            <w:tcW w:w="5528" w:type="dxa"/>
          </w:tcPr>
          <w:p w14:paraId="33D16A3D" w14:textId="77777777" w:rsidR="007A19AA" w:rsidRPr="00E27DBF" w:rsidRDefault="007A19AA" w:rsidP="00747044">
            <w:pPr>
              <w:rPr>
                <w:rFonts w:asciiTheme="minorHAnsi" w:hAnsiTheme="minorHAnsi" w:cstheme="minorHAnsi"/>
                <w:i/>
                <w:sz w:val="20"/>
                <w:szCs w:val="20"/>
              </w:rPr>
            </w:pPr>
          </w:p>
        </w:tc>
      </w:tr>
      <w:tr w:rsidR="007A19AA" w:rsidRPr="00E27DBF" w14:paraId="0108E630" w14:textId="77777777" w:rsidTr="00747044">
        <w:tc>
          <w:tcPr>
            <w:tcW w:w="709" w:type="dxa"/>
          </w:tcPr>
          <w:p w14:paraId="17217507"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9935822"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10.21</w:t>
            </w:r>
          </w:p>
        </w:tc>
        <w:tc>
          <w:tcPr>
            <w:tcW w:w="5528" w:type="dxa"/>
          </w:tcPr>
          <w:p w14:paraId="24A8F698"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i/>
                <w:sz w:val="20"/>
                <w:szCs w:val="20"/>
              </w:rPr>
              <w:t>Introduction</w:t>
            </w:r>
          </w:p>
        </w:tc>
      </w:tr>
      <w:tr w:rsidR="007A19AA" w:rsidRPr="00E27DBF" w14:paraId="51CC10A6" w14:textId="77777777" w:rsidTr="00747044">
        <w:tc>
          <w:tcPr>
            <w:tcW w:w="709" w:type="dxa"/>
          </w:tcPr>
          <w:p w14:paraId="4D735F0F"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E128EF3"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10.22</w:t>
            </w:r>
          </w:p>
        </w:tc>
        <w:tc>
          <w:tcPr>
            <w:tcW w:w="5528" w:type="dxa"/>
          </w:tcPr>
          <w:p w14:paraId="0902F70B"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i/>
                <w:sz w:val="20"/>
                <w:szCs w:val="20"/>
              </w:rPr>
              <w:t>Introduction</w:t>
            </w:r>
          </w:p>
        </w:tc>
      </w:tr>
      <w:tr w:rsidR="007A19AA" w:rsidRPr="00E27DBF" w14:paraId="55C2CCAA" w14:textId="77777777" w:rsidTr="00747044">
        <w:tc>
          <w:tcPr>
            <w:tcW w:w="709" w:type="dxa"/>
          </w:tcPr>
          <w:p w14:paraId="1CA79E3A"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56DDC74"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10.23</w:t>
            </w:r>
          </w:p>
        </w:tc>
        <w:tc>
          <w:tcPr>
            <w:tcW w:w="5528" w:type="dxa"/>
          </w:tcPr>
          <w:p w14:paraId="42AF2F9F"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i/>
                <w:sz w:val="20"/>
                <w:szCs w:val="20"/>
              </w:rPr>
              <w:t xml:space="preserve">Announcement Introduction </w:t>
            </w:r>
          </w:p>
        </w:tc>
      </w:tr>
      <w:tr w:rsidR="007A19AA" w:rsidRPr="00E27DBF" w14:paraId="7B38F4D5" w14:textId="77777777" w:rsidTr="00747044">
        <w:tc>
          <w:tcPr>
            <w:tcW w:w="709" w:type="dxa"/>
          </w:tcPr>
          <w:p w14:paraId="2D3270CC"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31E1030"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10.24</w:t>
            </w:r>
          </w:p>
        </w:tc>
        <w:tc>
          <w:tcPr>
            <w:tcW w:w="5528" w:type="dxa"/>
          </w:tcPr>
          <w:p w14:paraId="335FBF41"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i/>
                <w:sz w:val="20"/>
                <w:szCs w:val="20"/>
              </w:rPr>
              <w:t>Announcement Offers for sale or subscription and placing</w:t>
            </w:r>
          </w:p>
        </w:tc>
      </w:tr>
      <w:tr w:rsidR="007A19AA" w:rsidRPr="00E27DBF" w14:paraId="6F0F5CE7" w14:textId="77777777" w:rsidTr="00747044">
        <w:tc>
          <w:tcPr>
            <w:tcW w:w="709" w:type="dxa"/>
          </w:tcPr>
          <w:p w14:paraId="53158684"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BD64899"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10.25</w:t>
            </w:r>
          </w:p>
        </w:tc>
        <w:tc>
          <w:tcPr>
            <w:tcW w:w="5528" w:type="dxa"/>
          </w:tcPr>
          <w:p w14:paraId="66ABFCD5" w14:textId="77777777" w:rsidR="007A19AA" w:rsidRPr="00E27DBF" w:rsidRDefault="007A19AA" w:rsidP="00747044">
            <w:pPr>
              <w:rPr>
                <w:rFonts w:asciiTheme="minorHAnsi" w:hAnsiTheme="minorHAnsi" w:cstheme="minorHAnsi"/>
                <w:i/>
                <w:sz w:val="20"/>
                <w:szCs w:val="20"/>
              </w:rPr>
            </w:pPr>
          </w:p>
        </w:tc>
      </w:tr>
    </w:tbl>
    <w:p w14:paraId="3B6C0ED7" w14:textId="77777777" w:rsidR="007A19AA" w:rsidRPr="00E27DBF" w:rsidRDefault="007A19AA" w:rsidP="007A19AA">
      <w:pPr>
        <w:rPr>
          <w:rFonts w:asciiTheme="minorHAnsi" w:hAnsiTheme="minorHAnsi" w:cstheme="minorHAnsi"/>
          <w:b/>
          <w:bCs/>
          <w:sz w:val="20"/>
          <w:szCs w:val="20"/>
        </w:rPr>
      </w:pPr>
    </w:p>
    <w:p w14:paraId="3B8230F0" w14:textId="77777777" w:rsidR="007A19AA" w:rsidRPr="00E27DBF" w:rsidRDefault="007A19AA" w:rsidP="007A19AA">
      <w:pPr>
        <w:rPr>
          <w:rFonts w:asciiTheme="minorHAnsi" w:hAnsiTheme="minorHAnsi" w:cstheme="minorHAnsi"/>
          <w:b/>
          <w:bCs/>
          <w:sz w:val="20"/>
          <w:szCs w:val="20"/>
        </w:rPr>
      </w:pPr>
      <w:r w:rsidRPr="00E27DBF">
        <w:rPr>
          <w:rFonts w:asciiTheme="minorHAnsi" w:hAnsiTheme="minorHAnsi" w:cstheme="minorHAnsi"/>
          <w:b/>
          <w:bCs/>
          <w:sz w:val="20"/>
          <w:szCs w:val="20"/>
        </w:rPr>
        <w:t>PLS Disclosures: Section 10</w:t>
      </w:r>
    </w:p>
    <w:p w14:paraId="0C9C3112" w14:textId="77777777" w:rsidR="007A19AA" w:rsidRPr="00E27DBF" w:rsidRDefault="007A19AA" w:rsidP="007A19AA">
      <w:pPr>
        <w:rPr>
          <w:rFonts w:asciiTheme="minorHAnsi" w:hAnsiTheme="minorHAnsi" w:cstheme="minorHAnsi"/>
          <w:b/>
          <w:bCs/>
          <w:sz w:val="20"/>
          <w:szCs w:val="20"/>
        </w:rPr>
      </w:pPr>
    </w:p>
    <w:p w14:paraId="5F1336C2" w14:textId="77777777" w:rsidR="007A19AA" w:rsidRPr="00E27DBF" w:rsidRDefault="007A19AA" w:rsidP="007A19AA">
      <w:pPr>
        <w:pStyle w:val="000"/>
        <w:spacing w:before="60" w:after="60"/>
        <w:ind w:left="57" w:right="57" w:firstLine="0"/>
        <w:rPr>
          <w:rFonts w:asciiTheme="minorHAnsi" w:hAnsiTheme="minorHAnsi" w:cstheme="minorHAnsi"/>
          <w:sz w:val="20"/>
        </w:rPr>
      </w:pPr>
      <w:r w:rsidRPr="00E27DBF">
        <w:rPr>
          <w:rFonts w:asciiTheme="minorHAnsi" w:hAnsiTheme="minorHAnsi" w:cstheme="minorHAnsi"/>
          <w:sz w:val="20"/>
        </w:rPr>
        <w:t xml:space="preserve">Please refer to the checklist dealing with the Companies Regulations Disclosures. </w:t>
      </w:r>
    </w:p>
    <w:p w14:paraId="7F28ABA8" w14:textId="77777777" w:rsidR="007A19AA" w:rsidRPr="00E27DBF" w:rsidRDefault="007A19AA" w:rsidP="007A19AA">
      <w:pPr>
        <w:pStyle w:val="000"/>
        <w:spacing w:before="60" w:after="60"/>
        <w:ind w:left="57" w:right="57" w:firstLine="0"/>
        <w:rPr>
          <w:rFonts w:asciiTheme="minorHAnsi" w:hAnsiTheme="minorHAnsi" w:cstheme="minorHAnsi"/>
          <w:sz w:val="20"/>
        </w:rPr>
      </w:pPr>
    </w:p>
    <w:p w14:paraId="564E3D8C" w14:textId="77777777" w:rsidR="007A19AA" w:rsidRPr="00E27DBF" w:rsidRDefault="007A19AA" w:rsidP="007A19AA">
      <w:pPr>
        <w:pStyle w:val="000"/>
        <w:spacing w:before="60" w:after="60"/>
        <w:ind w:left="57" w:right="57" w:firstLine="0"/>
        <w:rPr>
          <w:rFonts w:asciiTheme="minorHAnsi" w:hAnsiTheme="minorHAnsi" w:cstheme="minorHAnsi"/>
          <w:sz w:val="20"/>
        </w:rPr>
      </w:pPr>
      <w:r w:rsidRPr="00E27DBF">
        <w:rPr>
          <w:rFonts w:asciiTheme="minorHAnsi" w:hAnsiTheme="minorHAnsi" w:cstheme="minorHAnsi"/>
          <w:sz w:val="20"/>
        </w:rPr>
        <w:t>The meaning of “</w:t>
      </w:r>
      <w:r w:rsidRPr="00E27DBF">
        <w:rPr>
          <w:rFonts w:asciiTheme="minorHAnsi" w:hAnsiTheme="minorHAnsi" w:cstheme="minorHAnsi"/>
          <w:i/>
          <w:iCs/>
          <w:sz w:val="20"/>
        </w:rPr>
        <w:t>material</w:t>
      </w:r>
      <w:r w:rsidRPr="00E27DBF">
        <w:rPr>
          <w:rFonts w:asciiTheme="minorHAnsi" w:hAnsiTheme="minorHAnsi" w:cstheme="minorHAnsi"/>
          <w:sz w:val="20"/>
        </w:rPr>
        <w:t>” and “</w:t>
      </w:r>
      <w:r w:rsidRPr="00E27DBF">
        <w:rPr>
          <w:rFonts w:asciiTheme="minorHAnsi" w:hAnsiTheme="minorHAnsi" w:cstheme="minorHAnsi"/>
          <w:i/>
          <w:iCs/>
          <w:sz w:val="20"/>
        </w:rPr>
        <w:t>promotor</w:t>
      </w:r>
      <w:r w:rsidRPr="00E27DBF">
        <w:rPr>
          <w:rFonts w:asciiTheme="minorHAnsi" w:hAnsiTheme="minorHAnsi" w:cstheme="minorHAnsi"/>
          <w:sz w:val="20"/>
        </w:rPr>
        <w:t xml:space="preserve">” for purposes of the above disclosures have the meaning in terms of the Requirements and not the Act. </w:t>
      </w:r>
    </w:p>
    <w:p w14:paraId="129C04E5" w14:textId="77777777" w:rsidR="007A19AA" w:rsidRPr="00E27DBF" w:rsidRDefault="007A19AA" w:rsidP="007A19AA">
      <w:pPr>
        <w:pStyle w:val="000"/>
        <w:spacing w:before="60" w:after="60"/>
        <w:ind w:left="57" w:right="57" w:firstLine="0"/>
        <w:rPr>
          <w:rFonts w:asciiTheme="minorHAnsi" w:hAnsiTheme="minorHAnsi" w:cstheme="minorHAnsi"/>
          <w:sz w:val="20"/>
        </w:rPr>
      </w:pPr>
    </w:p>
    <w:p w14:paraId="0674814A" w14:textId="77777777" w:rsidR="007A19AA" w:rsidRPr="00E27DBF" w:rsidRDefault="007A19AA" w:rsidP="007A19AA">
      <w:pPr>
        <w:pStyle w:val="000"/>
        <w:spacing w:before="60" w:after="60"/>
        <w:ind w:left="57" w:right="57" w:firstLine="0"/>
        <w:rPr>
          <w:rFonts w:asciiTheme="minorHAnsi" w:hAnsiTheme="minorHAnsi" w:cstheme="minorHAnsi"/>
          <w:sz w:val="20"/>
        </w:rPr>
      </w:pPr>
      <w:r w:rsidRPr="00E27DBF">
        <w:rPr>
          <w:rFonts w:asciiTheme="minorHAnsi" w:hAnsiTheme="minorHAnsi" w:cstheme="minorHAnsi"/>
          <w:sz w:val="20"/>
        </w:rPr>
        <w:t>The information provided must be current as at the last practicable date in relation to the preparation of the PLS or circular.</w:t>
      </w:r>
    </w:p>
    <w:p w14:paraId="3E909AEC" w14:textId="77777777" w:rsidR="007A19AA" w:rsidRPr="00E27DBF" w:rsidRDefault="007A19AA" w:rsidP="007A19AA">
      <w:pPr>
        <w:pStyle w:val="000"/>
        <w:spacing w:before="60" w:after="60"/>
        <w:ind w:left="57" w:right="57" w:firstLine="0"/>
        <w:rPr>
          <w:rFonts w:asciiTheme="minorHAnsi" w:hAnsiTheme="minorHAnsi" w:cstheme="minorHAnsi"/>
          <w:sz w:val="20"/>
        </w:rPr>
      </w:pPr>
    </w:p>
    <w:p w14:paraId="4C941B90" w14:textId="77777777" w:rsidR="007A19AA" w:rsidRPr="00E27DBF" w:rsidRDefault="007A19AA" w:rsidP="007A19AA">
      <w:pPr>
        <w:pStyle w:val="000"/>
        <w:spacing w:before="60" w:after="60"/>
        <w:ind w:left="57" w:right="57" w:firstLine="0"/>
        <w:rPr>
          <w:rFonts w:asciiTheme="minorHAnsi" w:hAnsiTheme="minorHAnsi" w:cstheme="minorHAnsi"/>
          <w:b/>
          <w:bCs/>
          <w:sz w:val="20"/>
        </w:rPr>
      </w:pPr>
      <w:r w:rsidRPr="00E27DBF">
        <w:rPr>
          <w:rFonts w:asciiTheme="minorHAnsi" w:hAnsiTheme="minorHAnsi" w:cstheme="minorHAnsi"/>
          <w:b/>
          <w:bCs/>
          <w:sz w:val="20"/>
        </w:rPr>
        <w:t>Part A: Section 10</w:t>
      </w:r>
    </w:p>
    <w:p w14:paraId="68F23642" w14:textId="77777777" w:rsidR="007A19AA" w:rsidRPr="00E27DBF" w:rsidRDefault="007A19AA" w:rsidP="007A19AA">
      <w:pPr>
        <w:rPr>
          <w:rFonts w:asciiTheme="minorHAnsi" w:hAnsiTheme="minorHAnsi" w:cstheme="minorHAnsi"/>
          <w:sz w:val="20"/>
          <w:szCs w:val="20"/>
        </w:rPr>
      </w:pPr>
    </w:p>
    <w:tbl>
      <w:tblPr>
        <w:tblStyle w:val="TableGrid"/>
        <w:tblW w:w="9923" w:type="dxa"/>
        <w:tblInd w:w="-5" w:type="dxa"/>
        <w:tblLook w:val="01E0" w:firstRow="1" w:lastRow="1" w:firstColumn="1" w:lastColumn="1" w:noHBand="0" w:noVBand="0"/>
      </w:tblPr>
      <w:tblGrid>
        <w:gridCol w:w="709"/>
        <w:gridCol w:w="3686"/>
        <w:gridCol w:w="5528"/>
      </w:tblGrid>
      <w:tr w:rsidR="007A19AA" w:rsidRPr="00E27DBF" w14:paraId="5D492AB7" w14:textId="77777777" w:rsidTr="00747044">
        <w:tc>
          <w:tcPr>
            <w:tcW w:w="709" w:type="dxa"/>
          </w:tcPr>
          <w:p w14:paraId="2F185EBD"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4F74D8E"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A1</w:t>
            </w:r>
          </w:p>
          <w:p w14:paraId="2E6712B5"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54 of the Companies Regulations, 2011</w:t>
            </w:r>
          </w:p>
        </w:tc>
        <w:tc>
          <w:tcPr>
            <w:tcW w:w="5528" w:type="dxa"/>
          </w:tcPr>
          <w:p w14:paraId="43458697"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General statement of required information</w:t>
            </w:r>
          </w:p>
        </w:tc>
      </w:tr>
      <w:tr w:rsidR="007A19AA" w:rsidRPr="00E27DBF" w14:paraId="71BE6844" w14:textId="77777777" w:rsidTr="00747044">
        <w:tc>
          <w:tcPr>
            <w:tcW w:w="709" w:type="dxa"/>
          </w:tcPr>
          <w:p w14:paraId="5AF8A2D8"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F8C15AF"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A2</w:t>
            </w:r>
          </w:p>
          <w:p w14:paraId="0C288C8E"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57 of the Companies Regulations, 2011</w:t>
            </w:r>
          </w:p>
        </w:tc>
        <w:tc>
          <w:tcPr>
            <w:tcW w:w="5528" w:type="dxa"/>
          </w:tcPr>
          <w:p w14:paraId="0AA4DCFC"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Name, address and incorporation</w:t>
            </w:r>
          </w:p>
        </w:tc>
      </w:tr>
      <w:tr w:rsidR="007A19AA" w:rsidRPr="00E27DBF" w14:paraId="14755EF2" w14:textId="77777777" w:rsidTr="00747044">
        <w:tc>
          <w:tcPr>
            <w:tcW w:w="709" w:type="dxa"/>
          </w:tcPr>
          <w:p w14:paraId="30B2E5CD"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A26AEEE"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A3</w:t>
            </w:r>
          </w:p>
          <w:p w14:paraId="1911C8EA"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Section 58 of the Companies Regulations, 2011</w:t>
            </w:r>
          </w:p>
          <w:p w14:paraId="5A55746D" w14:textId="77777777" w:rsidR="007A19AA" w:rsidRPr="00E27DBF" w:rsidRDefault="007A19AA" w:rsidP="00747044">
            <w:pPr>
              <w:rPr>
                <w:rFonts w:asciiTheme="minorHAnsi" w:hAnsiTheme="minorHAnsi" w:cstheme="minorHAnsi"/>
                <w:sz w:val="20"/>
                <w:szCs w:val="20"/>
              </w:rPr>
            </w:pPr>
          </w:p>
          <w:p w14:paraId="1B605503" w14:textId="77777777" w:rsidR="007A19AA" w:rsidRPr="00E27DBF" w:rsidRDefault="007A19AA" w:rsidP="00747044">
            <w:pPr>
              <w:rPr>
                <w:rFonts w:asciiTheme="minorHAnsi" w:hAnsiTheme="minorHAnsi" w:cstheme="minorHAnsi"/>
                <w:sz w:val="20"/>
                <w:szCs w:val="20"/>
              </w:rPr>
            </w:pPr>
          </w:p>
          <w:p w14:paraId="59AA1EA4" w14:textId="77777777" w:rsidR="007A19AA" w:rsidRPr="00E27DBF" w:rsidRDefault="007A19AA" w:rsidP="00747044">
            <w:pPr>
              <w:rPr>
                <w:rFonts w:asciiTheme="minorHAnsi" w:hAnsiTheme="minorHAnsi" w:cstheme="minorHAnsi"/>
                <w:sz w:val="20"/>
                <w:szCs w:val="20"/>
              </w:rPr>
            </w:pPr>
          </w:p>
        </w:tc>
        <w:tc>
          <w:tcPr>
            <w:tcW w:w="5528" w:type="dxa"/>
          </w:tcPr>
          <w:p w14:paraId="6E666F83" w14:textId="77777777" w:rsidR="007A19AA" w:rsidRPr="00E27DBF" w:rsidRDefault="007A19AA" w:rsidP="00747044">
            <w:pPr>
              <w:pStyle w:val="000"/>
              <w:spacing w:before="60" w:after="60"/>
              <w:ind w:left="57" w:right="57" w:firstLine="0"/>
              <w:rPr>
                <w:rFonts w:asciiTheme="minorHAnsi" w:hAnsiTheme="minorHAnsi" w:cstheme="minorHAnsi"/>
                <w:b/>
                <w:bCs/>
                <w:sz w:val="20"/>
              </w:rPr>
            </w:pPr>
            <w:r w:rsidRPr="00E27DBF">
              <w:rPr>
                <w:rFonts w:asciiTheme="minorHAnsi" w:hAnsiTheme="minorHAnsi" w:cstheme="minorHAnsi"/>
                <w:b/>
                <w:bCs/>
                <w:sz w:val="20"/>
              </w:rPr>
              <w:t>Directors, other office holders, or material third parties</w:t>
            </w:r>
          </w:p>
          <w:p w14:paraId="6AD0F10B" w14:textId="77777777" w:rsidR="007A19AA" w:rsidRPr="00E27DBF" w:rsidRDefault="007A19AA" w:rsidP="00747044">
            <w:pPr>
              <w:pStyle w:val="000"/>
              <w:spacing w:before="60" w:after="60"/>
              <w:ind w:left="57" w:right="57" w:firstLine="0"/>
              <w:rPr>
                <w:rFonts w:asciiTheme="minorHAnsi" w:hAnsiTheme="minorHAnsi" w:cstheme="minorHAnsi"/>
                <w:sz w:val="20"/>
              </w:rPr>
            </w:pPr>
          </w:p>
          <w:p w14:paraId="6CBC27F5" w14:textId="77777777" w:rsidR="007A19AA" w:rsidRPr="00E27DBF" w:rsidRDefault="007A19AA" w:rsidP="00747044">
            <w:pPr>
              <w:pStyle w:val="000"/>
              <w:spacing w:before="60" w:after="60"/>
              <w:ind w:left="57" w:right="57" w:firstLine="0"/>
              <w:rPr>
                <w:rFonts w:asciiTheme="minorHAnsi" w:hAnsiTheme="minorHAnsi" w:cstheme="minorHAnsi"/>
                <w:sz w:val="20"/>
              </w:rPr>
            </w:pPr>
            <w:r w:rsidRPr="00E27DBF">
              <w:rPr>
                <w:rFonts w:asciiTheme="minorHAnsi" w:hAnsiTheme="minorHAnsi" w:cstheme="minorHAnsi"/>
                <w:sz w:val="20"/>
              </w:rPr>
              <w:t xml:space="preserve">Remuneration disclosure in terms of 58(3)(b) must also be disclosed in terms of section 30(4)-(6) of the Act. </w:t>
            </w:r>
          </w:p>
          <w:p w14:paraId="0955D0AD" w14:textId="77777777" w:rsidR="007A19AA" w:rsidRPr="00E27DBF" w:rsidRDefault="007A19AA" w:rsidP="00747044">
            <w:pPr>
              <w:pStyle w:val="000"/>
              <w:spacing w:before="60" w:after="60"/>
              <w:ind w:left="57" w:right="57" w:firstLine="0"/>
              <w:rPr>
                <w:rFonts w:asciiTheme="minorHAnsi" w:hAnsiTheme="minorHAnsi" w:cstheme="minorHAnsi"/>
                <w:sz w:val="20"/>
              </w:rPr>
            </w:pPr>
          </w:p>
          <w:p w14:paraId="3C333B43" w14:textId="77777777" w:rsidR="007A19AA" w:rsidRPr="00E27DBF" w:rsidRDefault="007A19AA" w:rsidP="00747044">
            <w:pPr>
              <w:rPr>
                <w:rFonts w:asciiTheme="minorHAnsi" w:hAnsiTheme="minorHAnsi" w:cstheme="minorHAnsi"/>
                <w:sz w:val="20"/>
                <w:szCs w:val="20"/>
              </w:rPr>
            </w:pPr>
          </w:p>
        </w:tc>
      </w:tr>
      <w:tr w:rsidR="007A19AA" w:rsidRPr="00E27DBF" w14:paraId="4719EDD8" w14:textId="77777777" w:rsidTr="00747044">
        <w:tc>
          <w:tcPr>
            <w:tcW w:w="709" w:type="dxa"/>
          </w:tcPr>
          <w:p w14:paraId="75C82913"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ADCC2D4"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A4</w:t>
            </w:r>
          </w:p>
          <w:p w14:paraId="222AFB7C"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59 of the Companies Regulations, 2011</w:t>
            </w:r>
          </w:p>
        </w:tc>
        <w:tc>
          <w:tcPr>
            <w:tcW w:w="5528" w:type="dxa"/>
          </w:tcPr>
          <w:p w14:paraId="65FE8DED"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 xml:space="preserve">History, </w:t>
            </w:r>
            <w:proofErr w:type="gramStart"/>
            <w:r w:rsidRPr="00E27DBF">
              <w:rPr>
                <w:rFonts w:asciiTheme="minorHAnsi" w:hAnsiTheme="minorHAnsi" w:cstheme="minorHAnsi"/>
                <w:b/>
                <w:bCs/>
                <w:sz w:val="20"/>
                <w:szCs w:val="20"/>
              </w:rPr>
              <w:t>state of affairs</w:t>
            </w:r>
            <w:proofErr w:type="gramEnd"/>
            <w:r w:rsidRPr="00E27DBF">
              <w:rPr>
                <w:rFonts w:asciiTheme="minorHAnsi" w:hAnsiTheme="minorHAnsi" w:cstheme="minorHAnsi"/>
                <w:b/>
                <w:bCs/>
                <w:sz w:val="20"/>
                <w:szCs w:val="20"/>
              </w:rPr>
              <w:t xml:space="preserve"> and prospects of company </w:t>
            </w:r>
          </w:p>
          <w:p w14:paraId="71979AAE" w14:textId="77777777" w:rsidR="007A19AA" w:rsidRPr="00E27DBF" w:rsidRDefault="007A19AA" w:rsidP="00747044">
            <w:pPr>
              <w:rPr>
                <w:rFonts w:asciiTheme="minorHAnsi" w:hAnsiTheme="minorHAnsi" w:cstheme="minorHAnsi"/>
                <w:sz w:val="20"/>
                <w:szCs w:val="20"/>
              </w:rPr>
            </w:pPr>
          </w:p>
          <w:p w14:paraId="60160064"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Excluding 3(g) and (4)</w:t>
            </w:r>
          </w:p>
        </w:tc>
      </w:tr>
      <w:tr w:rsidR="007A19AA" w:rsidRPr="00E27DBF" w14:paraId="04036541" w14:textId="77777777" w:rsidTr="00747044">
        <w:tc>
          <w:tcPr>
            <w:tcW w:w="709" w:type="dxa"/>
          </w:tcPr>
          <w:p w14:paraId="48C6586D"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C3B2915"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A5</w:t>
            </w:r>
          </w:p>
          <w:p w14:paraId="04A40285"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60 of the Companies Regulations, 2011</w:t>
            </w:r>
          </w:p>
        </w:tc>
        <w:tc>
          <w:tcPr>
            <w:tcW w:w="5528" w:type="dxa"/>
          </w:tcPr>
          <w:p w14:paraId="23014D68"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Share capital of the company</w:t>
            </w:r>
          </w:p>
        </w:tc>
      </w:tr>
      <w:tr w:rsidR="007A19AA" w:rsidRPr="00E27DBF" w14:paraId="5670D16A" w14:textId="77777777" w:rsidTr="00747044">
        <w:tc>
          <w:tcPr>
            <w:tcW w:w="709" w:type="dxa"/>
          </w:tcPr>
          <w:p w14:paraId="11501342"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7FF77A2"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A6</w:t>
            </w:r>
          </w:p>
          <w:p w14:paraId="2E9D6595"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61 of the Companies Regulations, 2011</w:t>
            </w:r>
          </w:p>
        </w:tc>
        <w:tc>
          <w:tcPr>
            <w:tcW w:w="5528" w:type="dxa"/>
          </w:tcPr>
          <w:p w14:paraId="674ED5E6"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Options or preferential rights in respect of shares</w:t>
            </w:r>
          </w:p>
        </w:tc>
      </w:tr>
      <w:tr w:rsidR="007A19AA" w:rsidRPr="00E27DBF" w14:paraId="21B97BC7" w14:textId="77777777" w:rsidTr="00747044">
        <w:tc>
          <w:tcPr>
            <w:tcW w:w="709" w:type="dxa"/>
          </w:tcPr>
          <w:p w14:paraId="411EA8D3"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03F6DE9"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A7</w:t>
            </w:r>
          </w:p>
          <w:p w14:paraId="2C685385"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62 of the Companies Regulations, 2011</w:t>
            </w:r>
          </w:p>
        </w:tc>
        <w:tc>
          <w:tcPr>
            <w:tcW w:w="5528" w:type="dxa"/>
          </w:tcPr>
          <w:p w14:paraId="3958E0EB"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Commissions paid or payable in respect of underwriting</w:t>
            </w:r>
          </w:p>
        </w:tc>
      </w:tr>
      <w:tr w:rsidR="007A19AA" w:rsidRPr="00E27DBF" w14:paraId="7404AF31" w14:textId="77777777" w:rsidTr="00747044">
        <w:tc>
          <w:tcPr>
            <w:tcW w:w="709" w:type="dxa"/>
          </w:tcPr>
          <w:p w14:paraId="63CE440D"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B15A0DA"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A8</w:t>
            </w:r>
          </w:p>
          <w:p w14:paraId="07C8CE40"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63 of the Companies Regulations, 2011</w:t>
            </w:r>
          </w:p>
        </w:tc>
        <w:tc>
          <w:tcPr>
            <w:tcW w:w="5528" w:type="dxa"/>
          </w:tcPr>
          <w:p w14:paraId="3D9D14E3"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Material contracts</w:t>
            </w:r>
          </w:p>
          <w:p w14:paraId="4E3725AD" w14:textId="77777777" w:rsidR="007A19AA" w:rsidRPr="00E27DBF" w:rsidRDefault="007A19AA" w:rsidP="00747044">
            <w:pPr>
              <w:rPr>
                <w:rFonts w:asciiTheme="minorHAnsi" w:hAnsiTheme="minorHAnsi" w:cstheme="minorHAnsi"/>
                <w:sz w:val="20"/>
                <w:szCs w:val="20"/>
              </w:rPr>
            </w:pPr>
          </w:p>
          <w:p w14:paraId="34AD3630"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Must include restricted funding arrangements.</w:t>
            </w:r>
          </w:p>
        </w:tc>
      </w:tr>
      <w:tr w:rsidR="007A19AA" w:rsidRPr="00E27DBF" w14:paraId="10602F71" w14:textId="77777777" w:rsidTr="00747044">
        <w:tc>
          <w:tcPr>
            <w:tcW w:w="709" w:type="dxa"/>
          </w:tcPr>
          <w:p w14:paraId="72C1F03F"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52A8E0F"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A9</w:t>
            </w:r>
          </w:p>
          <w:p w14:paraId="1C98A1F4"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64 of the Companies Regulations, 2011</w:t>
            </w:r>
          </w:p>
        </w:tc>
        <w:tc>
          <w:tcPr>
            <w:tcW w:w="5528" w:type="dxa"/>
          </w:tcPr>
          <w:p w14:paraId="2689D294"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Interest of directors and promoters</w:t>
            </w:r>
          </w:p>
        </w:tc>
      </w:tr>
      <w:tr w:rsidR="007A19AA" w:rsidRPr="00E27DBF" w14:paraId="1EA8282B" w14:textId="77777777" w:rsidTr="00747044">
        <w:tc>
          <w:tcPr>
            <w:tcW w:w="709" w:type="dxa"/>
          </w:tcPr>
          <w:p w14:paraId="5508B3F4"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9EC706E"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A10</w:t>
            </w:r>
          </w:p>
          <w:p w14:paraId="0EA20F2B"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iCs/>
                <w:sz w:val="20"/>
                <w:szCs w:val="20"/>
              </w:rPr>
              <w:t>Section 65(2)(a) of the Companies Regulations, 2011</w:t>
            </w:r>
          </w:p>
        </w:tc>
        <w:tc>
          <w:tcPr>
            <w:tcW w:w="5528" w:type="dxa"/>
          </w:tcPr>
          <w:p w14:paraId="7A2CAAFA" w14:textId="77777777" w:rsidR="007A19AA" w:rsidRPr="00E27DBF" w:rsidRDefault="007A19AA" w:rsidP="00747044">
            <w:pPr>
              <w:rPr>
                <w:rFonts w:asciiTheme="minorHAnsi" w:hAnsiTheme="minorHAnsi" w:cstheme="minorHAnsi"/>
                <w:b/>
                <w:bCs/>
                <w:i/>
                <w:sz w:val="20"/>
                <w:szCs w:val="20"/>
              </w:rPr>
            </w:pPr>
            <w:r w:rsidRPr="00E27DBF">
              <w:rPr>
                <w:rFonts w:asciiTheme="minorHAnsi" w:hAnsiTheme="minorHAnsi" w:cstheme="minorHAnsi"/>
                <w:b/>
                <w:bCs/>
                <w:sz w:val="20"/>
                <w:szCs w:val="20"/>
              </w:rPr>
              <w:t>Material loans to the applicant issuer</w:t>
            </w:r>
          </w:p>
        </w:tc>
      </w:tr>
      <w:tr w:rsidR="007A19AA" w:rsidRPr="00E27DBF" w14:paraId="7C6E0858" w14:textId="77777777" w:rsidTr="00747044">
        <w:tc>
          <w:tcPr>
            <w:tcW w:w="709" w:type="dxa"/>
          </w:tcPr>
          <w:p w14:paraId="3419AA1A"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79F6EED"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A11</w:t>
            </w:r>
          </w:p>
          <w:p w14:paraId="1A6F5EE1"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65(2)(b) of the Companies Regulations, 2011</w:t>
            </w:r>
          </w:p>
        </w:tc>
        <w:tc>
          <w:tcPr>
            <w:tcW w:w="5528" w:type="dxa"/>
          </w:tcPr>
          <w:p w14:paraId="3D979CFA"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Material loans advanced by the applicant issuer</w:t>
            </w:r>
          </w:p>
        </w:tc>
      </w:tr>
      <w:tr w:rsidR="007A19AA" w:rsidRPr="00E27DBF" w14:paraId="1D825F46" w14:textId="77777777" w:rsidTr="00747044">
        <w:tc>
          <w:tcPr>
            <w:tcW w:w="709" w:type="dxa"/>
          </w:tcPr>
          <w:p w14:paraId="24431CE5"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DB839A9"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A12</w:t>
            </w:r>
          </w:p>
          <w:p w14:paraId="5F88D246"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66 of the Companies Regulations, 2011</w:t>
            </w:r>
          </w:p>
        </w:tc>
        <w:tc>
          <w:tcPr>
            <w:tcW w:w="5528" w:type="dxa"/>
          </w:tcPr>
          <w:p w14:paraId="1EF7A504"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Shares issued or to be issued otherwise than for cash</w:t>
            </w:r>
          </w:p>
        </w:tc>
      </w:tr>
      <w:tr w:rsidR="007A19AA" w:rsidRPr="00E27DBF" w14:paraId="33F05FB5" w14:textId="77777777" w:rsidTr="00747044">
        <w:tc>
          <w:tcPr>
            <w:tcW w:w="709" w:type="dxa"/>
          </w:tcPr>
          <w:p w14:paraId="2D8DCB96"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3C7F416"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A13</w:t>
            </w:r>
          </w:p>
          <w:p w14:paraId="18EBCB7B"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67 of the Companies Regulations, 2011</w:t>
            </w:r>
          </w:p>
        </w:tc>
        <w:tc>
          <w:tcPr>
            <w:tcW w:w="5528" w:type="dxa"/>
          </w:tcPr>
          <w:p w14:paraId="28E9FF35"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Property acquired or to be acquired</w:t>
            </w:r>
          </w:p>
        </w:tc>
      </w:tr>
      <w:tr w:rsidR="007A19AA" w:rsidRPr="00E27DBF" w14:paraId="23695330" w14:textId="77777777" w:rsidTr="00747044">
        <w:tc>
          <w:tcPr>
            <w:tcW w:w="709" w:type="dxa"/>
          </w:tcPr>
          <w:p w14:paraId="27947939"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5FB4AB7"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A14</w:t>
            </w:r>
          </w:p>
          <w:p w14:paraId="146DFB24"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68 of the Companies Regulations, 2011</w:t>
            </w:r>
          </w:p>
        </w:tc>
        <w:tc>
          <w:tcPr>
            <w:tcW w:w="5528" w:type="dxa"/>
          </w:tcPr>
          <w:p w14:paraId="5A485171"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Amounts paid or payable to promoters</w:t>
            </w:r>
          </w:p>
        </w:tc>
      </w:tr>
      <w:tr w:rsidR="007A19AA" w:rsidRPr="00E27DBF" w14:paraId="027E7981" w14:textId="77777777" w:rsidTr="00747044">
        <w:tc>
          <w:tcPr>
            <w:tcW w:w="709" w:type="dxa"/>
          </w:tcPr>
          <w:p w14:paraId="1AA92AF0"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6E0EC23"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A15</w:t>
            </w:r>
          </w:p>
          <w:p w14:paraId="5DCFE855"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70 of the Companies Regulations, 2011</w:t>
            </w:r>
          </w:p>
        </w:tc>
        <w:tc>
          <w:tcPr>
            <w:tcW w:w="5528" w:type="dxa"/>
          </w:tcPr>
          <w:p w14:paraId="0C10FB1F"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Purpose of the offer</w:t>
            </w:r>
          </w:p>
        </w:tc>
      </w:tr>
      <w:tr w:rsidR="007A19AA" w:rsidRPr="00E27DBF" w14:paraId="5A2FBF30" w14:textId="77777777" w:rsidTr="00747044">
        <w:tc>
          <w:tcPr>
            <w:tcW w:w="709" w:type="dxa"/>
          </w:tcPr>
          <w:p w14:paraId="490807E7"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424120B"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A16</w:t>
            </w:r>
          </w:p>
          <w:p w14:paraId="06D51AC6"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71 of the Companies Regulations, 2011</w:t>
            </w:r>
          </w:p>
        </w:tc>
        <w:tc>
          <w:tcPr>
            <w:tcW w:w="5528" w:type="dxa"/>
          </w:tcPr>
          <w:p w14:paraId="3870CB30"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Time and date of the opening and of the closing of the offer</w:t>
            </w:r>
          </w:p>
        </w:tc>
      </w:tr>
      <w:tr w:rsidR="007A19AA" w:rsidRPr="00E27DBF" w14:paraId="0A92F859" w14:textId="77777777" w:rsidTr="00747044">
        <w:tc>
          <w:tcPr>
            <w:tcW w:w="709" w:type="dxa"/>
          </w:tcPr>
          <w:p w14:paraId="74C66A9A"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AF491CC"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A17</w:t>
            </w:r>
          </w:p>
          <w:p w14:paraId="138A490E"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72 of the Companies Regulations, 2011</w:t>
            </w:r>
          </w:p>
        </w:tc>
        <w:tc>
          <w:tcPr>
            <w:tcW w:w="5528" w:type="dxa"/>
          </w:tcPr>
          <w:p w14:paraId="3B2160FF"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Minimum subscription</w:t>
            </w:r>
          </w:p>
        </w:tc>
      </w:tr>
      <w:tr w:rsidR="007A19AA" w:rsidRPr="00E27DBF" w14:paraId="2EDB9F21" w14:textId="77777777" w:rsidTr="00747044">
        <w:tc>
          <w:tcPr>
            <w:tcW w:w="709" w:type="dxa"/>
          </w:tcPr>
          <w:p w14:paraId="434E1C6A"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6A4DD2F"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A18</w:t>
            </w:r>
          </w:p>
          <w:p w14:paraId="1DC62347"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73 of the Companies Regulations, 2011</w:t>
            </w:r>
          </w:p>
        </w:tc>
        <w:tc>
          <w:tcPr>
            <w:tcW w:w="5528" w:type="dxa"/>
          </w:tcPr>
          <w:p w14:paraId="55440E0B"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Report by directors as to material changes</w:t>
            </w:r>
          </w:p>
        </w:tc>
      </w:tr>
      <w:tr w:rsidR="007A19AA" w:rsidRPr="00E27DBF" w14:paraId="3FAB3C99" w14:textId="77777777" w:rsidTr="00747044">
        <w:tc>
          <w:tcPr>
            <w:tcW w:w="709" w:type="dxa"/>
          </w:tcPr>
          <w:p w14:paraId="3A747461"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0A17A57"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A19</w:t>
            </w:r>
          </w:p>
          <w:p w14:paraId="6DDF31EC" w14:textId="77777777" w:rsidR="007A19AA" w:rsidRPr="00E27DBF" w:rsidRDefault="007A19AA" w:rsidP="00747044">
            <w:pPr>
              <w:rPr>
                <w:rFonts w:asciiTheme="minorHAnsi" w:hAnsiTheme="minorHAnsi" w:cstheme="minorHAnsi"/>
                <w:i/>
                <w:sz w:val="20"/>
                <w:szCs w:val="20"/>
              </w:rPr>
            </w:pPr>
            <w:r w:rsidRPr="00E27DBF">
              <w:rPr>
                <w:rFonts w:asciiTheme="minorHAnsi" w:hAnsiTheme="minorHAnsi" w:cstheme="minorHAnsi"/>
                <w:iCs/>
                <w:sz w:val="20"/>
                <w:szCs w:val="20"/>
              </w:rPr>
              <w:t>Section 76 of the Companies Regulations, 2011</w:t>
            </w:r>
          </w:p>
        </w:tc>
        <w:tc>
          <w:tcPr>
            <w:tcW w:w="5528" w:type="dxa"/>
          </w:tcPr>
          <w:p w14:paraId="268B0E2B" w14:textId="77777777" w:rsidR="007A19AA" w:rsidRPr="00E27DBF" w:rsidRDefault="007A19AA" w:rsidP="00747044">
            <w:pPr>
              <w:rPr>
                <w:rFonts w:asciiTheme="minorHAnsi" w:hAnsiTheme="minorHAnsi" w:cstheme="minorHAnsi"/>
                <w:b/>
                <w:bCs/>
                <w:i/>
                <w:sz w:val="20"/>
                <w:szCs w:val="20"/>
              </w:rPr>
            </w:pPr>
            <w:r w:rsidRPr="00E27DBF">
              <w:rPr>
                <w:rFonts w:asciiTheme="minorHAnsi" w:hAnsiTheme="minorHAnsi" w:cstheme="minorHAnsi"/>
                <w:b/>
                <w:bCs/>
                <w:sz w:val="20"/>
                <w:szCs w:val="20"/>
              </w:rPr>
              <w:t>Statement as to listing on stock exchange</w:t>
            </w:r>
          </w:p>
        </w:tc>
      </w:tr>
      <w:tr w:rsidR="007A19AA" w:rsidRPr="00E27DBF" w14:paraId="3A43415B" w14:textId="77777777" w:rsidTr="00747044">
        <w:tc>
          <w:tcPr>
            <w:tcW w:w="709" w:type="dxa"/>
          </w:tcPr>
          <w:p w14:paraId="27407D2B"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00EAE50"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A20</w:t>
            </w:r>
          </w:p>
          <w:p w14:paraId="7E422F24"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iCs/>
                <w:sz w:val="20"/>
                <w:szCs w:val="20"/>
              </w:rPr>
              <w:t>Section 76 of the Companies Regulations, 2011</w:t>
            </w:r>
          </w:p>
        </w:tc>
        <w:tc>
          <w:tcPr>
            <w:tcW w:w="5528" w:type="dxa"/>
          </w:tcPr>
          <w:p w14:paraId="4C17707D" w14:textId="77777777" w:rsidR="007A19AA" w:rsidRPr="00E27DBF" w:rsidRDefault="007A19AA" w:rsidP="00747044">
            <w:pPr>
              <w:rPr>
                <w:rFonts w:asciiTheme="minorHAnsi" w:hAnsiTheme="minorHAnsi" w:cstheme="minorHAnsi"/>
                <w:b/>
                <w:bCs/>
                <w:i/>
                <w:sz w:val="20"/>
                <w:szCs w:val="20"/>
              </w:rPr>
            </w:pPr>
            <w:r w:rsidRPr="00E27DBF">
              <w:rPr>
                <w:rFonts w:asciiTheme="minorHAnsi" w:hAnsiTheme="minorHAnsi" w:cstheme="minorHAnsi"/>
                <w:b/>
                <w:bCs/>
                <w:sz w:val="20"/>
                <w:szCs w:val="20"/>
              </w:rPr>
              <w:t>Statement as to listing on stock exchange</w:t>
            </w:r>
          </w:p>
        </w:tc>
      </w:tr>
    </w:tbl>
    <w:p w14:paraId="412F00A6" w14:textId="77777777" w:rsidR="007A19AA" w:rsidRPr="00E27DBF" w:rsidRDefault="007A19AA" w:rsidP="007A19AA">
      <w:pPr>
        <w:rPr>
          <w:rFonts w:asciiTheme="minorHAnsi" w:hAnsiTheme="minorHAnsi" w:cstheme="minorHAnsi"/>
          <w:b/>
          <w:bCs/>
          <w:sz w:val="20"/>
          <w:szCs w:val="20"/>
        </w:rPr>
      </w:pPr>
    </w:p>
    <w:p w14:paraId="4338A9CF" w14:textId="77777777" w:rsidR="007A19AA" w:rsidRPr="00E27DBF" w:rsidRDefault="007A19AA" w:rsidP="007A19AA">
      <w:pPr>
        <w:rPr>
          <w:rFonts w:asciiTheme="minorHAnsi" w:hAnsiTheme="minorHAnsi" w:cstheme="minorHAnsi"/>
          <w:b/>
          <w:bCs/>
          <w:sz w:val="20"/>
          <w:szCs w:val="20"/>
        </w:rPr>
      </w:pPr>
    </w:p>
    <w:p w14:paraId="6FD74B4E" w14:textId="77777777" w:rsidR="007A19AA" w:rsidRPr="00E27DBF" w:rsidRDefault="007A19AA" w:rsidP="007A19AA">
      <w:pPr>
        <w:rPr>
          <w:rFonts w:asciiTheme="minorHAnsi" w:hAnsiTheme="minorHAnsi" w:cstheme="minorHAnsi"/>
          <w:b/>
          <w:bCs/>
          <w:sz w:val="20"/>
          <w:szCs w:val="20"/>
        </w:rPr>
      </w:pPr>
      <w:r w:rsidRPr="00E27DBF">
        <w:rPr>
          <w:rFonts w:asciiTheme="minorHAnsi" w:hAnsiTheme="minorHAnsi" w:cstheme="minorHAnsi"/>
          <w:b/>
          <w:bCs/>
          <w:sz w:val="20"/>
          <w:szCs w:val="20"/>
        </w:rPr>
        <w:t>Part B: Section 10</w:t>
      </w:r>
    </w:p>
    <w:p w14:paraId="3170D8C3" w14:textId="77777777" w:rsidR="007A19AA" w:rsidRPr="00E27DBF" w:rsidRDefault="007A19AA" w:rsidP="007A19AA">
      <w:pPr>
        <w:rPr>
          <w:rFonts w:asciiTheme="minorHAnsi" w:hAnsiTheme="minorHAnsi" w:cstheme="minorHAnsi"/>
          <w:sz w:val="20"/>
          <w:szCs w:val="20"/>
        </w:rPr>
      </w:pPr>
    </w:p>
    <w:tbl>
      <w:tblPr>
        <w:tblStyle w:val="TableGrid"/>
        <w:tblW w:w="9923" w:type="dxa"/>
        <w:tblInd w:w="-5" w:type="dxa"/>
        <w:tblLook w:val="01E0" w:firstRow="1" w:lastRow="1" w:firstColumn="1" w:lastColumn="1" w:noHBand="0" w:noVBand="0"/>
      </w:tblPr>
      <w:tblGrid>
        <w:gridCol w:w="709"/>
        <w:gridCol w:w="3686"/>
        <w:gridCol w:w="5528"/>
      </w:tblGrid>
      <w:tr w:rsidR="007A19AA" w:rsidRPr="00E27DBF" w14:paraId="3874F477" w14:textId="77777777" w:rsidTr="00747044">
        <w:tc>
          <w:tcPr>
            <w:tcW w:w="709" w:type="dxa"/>
          </w:tcPr>
          <w:p w14:paraId="51387A32"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7EB4A355"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iCs/>
                <w:sz w:val="20"/>
                <w:szCs w:val="20"/>
              </w:rPr>
              <w:t>Financial</w:t>
            </w:r>
            <w:r w:rsidRPr="00E27DBF">
              <w:rPr>
                <w:rFonts w:asciiTheme="minorHAnsi" w:hAnsiTheme="minorHAnsi" w:cstheme="minorHAnsi"/>
                <w:b/>
                <w:bCs/>
                <w:sz w:val="20"/>
                <w:szCs w:val="20"/>
              </w:rPr>
              <w:t xml:space="preserve"> information </w:t>
            </w:r>
          </w:p>
        </w:tc>
        <w:tc>
          <w:tcPr>
            <w:tcW w:w="5528" w:type="dxa"/>
          </w:tcPr>
          <w:p w14:paraId="72EAE58B" w14:textId="77777777" w:rsidR="007A19AA" w:rsidRPr="00E27DBF" w:rsidRDefault="007A19AA" w:rsidP="00747044">
            <w:pPr>
              <w:rPr>
                <w:rFonts w:asciiTheme="minorHAnsi" w:hAnsiTheme="minorHAnsi" w:cstheme="minorHAnsi"/>
                <w:sz w:val="20"/>
                <w:szCs w:val="20"/>
              </w:rPr>
            </w:pPr>
          </w:p>
        </w:tc>
      </w:tr>
      <w:tr w:rsidR="007A19AA" w:rsidRPr="00E27DBF" w14:paraId="33D3CC2B" w14:textId="77777777" w:rsidTr="00747044">
        <w:tc>
          <w:tcPr>
            <w:tcW w:w="709" w:type="dxa"/>
          </w:tcPr>
          <w:p w14:paraId="79D35384"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B37EA70"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B1.1</w:t>
            </w:r>
          </w:p>
        </w:tc>
        <w:tc>
          <w:tcPr>
            <w:tcW w:w="5528" w:type="dxa"/>
          </w:tcPr>
          <w:p w14:paraId="6B298B59" w14:textId="77777777" w:rsidR="007A19AA" w:rsidRPr="00E27DBF" w:rsidRDefault="007A19AA" w:rsidP="00747044">
            <w:pPr>
              <w:rPr>
                <w:rFonts w:asciiTheme="minorHAnsi" w:hAnsiTheme="minorHAnsi" w:cstheme="minorHAnsi"/>
                <w:sz w:val="20"/>
                <w:szCs w:val="20"/>
              </w:rPr>
            </w:pPr>
          </w:p>
        </w:tc>
      </w:tr>
      <w:tr w:rsidR="007A19AA" w:rsidRPr="00E27DBF" w14:paraId="42DF39D4" w14:textId="77777777" w:rsidTr="00747044">
        <w:tc>
          <w:tcPr>
            <w:tcW w:w="709" w:type="dxa"/>
          </w:tcPr>
          <w:p w14:paraId="5F4C6AC1"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1A865DA"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B1.2</w:t>
            </w:r>
          </w:p>
        </w:tc>
        <w:tc>
          <w:tcPr>
            <w:tcW w:w="5528" w:type="dxa"/>
          </w:tcPr>
          <w:p w14:paraId="045819B7" w14:textId="77777777" w:rsidR="007A19AA" w:rsidRPr="00E27DBF" w:rsidRDefault="007A19AA" w:rsidP="00747044">
            <w:pPr>
              <w:rPr>
                <w:rFonts w:asciiTheme="minorHAnsi" w:hAnsiTheme="minorHAnsi" w:cstheme="minorHAnsi"/>
                <w:sz w:val="20"/>
                <w:szCs w:val="20"/>
              </w:rPr>
            </w:pPr>
          </w:p>
        </w:tc>
      </w:tr>
      <w:tr w:rsidR="007A19AA" w:rsidRPr="00E27DBF" w14:paraId="46D3CCC7" w14:textId="77777777" w:rsidTr="00747044">
        <w:tc>
          <w:tcPr>
            <w:tcW w:w="709" w:type="dxa"/>
          </w:tcPr>
          <w:p w14:paraId="08BA4446"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CD9E521"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B1.3</w:t>
            </w:r>
          </w:p>
        </w:tc>
        <w:tc>
          <w:tcPr>
            <w:tcW w:w="5528" w:type="dxa"/>
          </w:tcPr>
          <w:p w14:paraId="7E380990" w14:textId="77777777" w:rsidR="007A19AA" w:rsidRPr="00E27DBF" w:rsidRDefault="007A19AA" w:rsidP="00747044">
            <w:pPr>
              <w:rPr>
                <w:rFonts w:asciiTheme="minorHAnsi" w:hAnsiTheme="minorHAnsi" w:cstheme="minorHAnsi"/>
                <w:sz w:val="20"/>
                <w:szCs w:val="20"/>
              </w:rPr>
            </w:pPr>
          </w:p>
        </w:tc>
      </w:tr>
      <w:tr w:rsidR="007A19AA" w:rsidRPr="00E27DBF" w14:paraId="1ECA4B04" w14:textId="77777777" w:rsidTr="00747044">
        <w:tc>
          <w:tcPr>
            <w:tcW w:w="709" w:type="dxa"/>
          </w:tcPr>
          <w:p w14:paraId="4663C4AF"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C7D57F8"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B1.4</w:t>
            </w:r>
          </w:p>
        </w:tc>
        <w:tc>
          <w:tcPr>
            <w:tcW w:w="5528" w:type="dxa"/>
          </w:tcPr>
          <w:p w14:paraId="6FA4C299" w14:textId="77777777" w:rsidR="007A19AA" w:rsidRPr="00E27DBF" w:rsidRDefault="007A19AA" w:rsidP="00747044">
            <w:pPr>
              <w:rPr>
                <w:rFonts w:asciiTheme="minorHAnsi" w:hAnsiTheme="minorHAnsi" w:cstheme="minorHAnsi"/>
                <w:sz w:val="20"/>
                <w:szCs w:val="20"/>
              </w:rPr>
            </w:pPr>
          </w:p>
        </w:tc>
      </w:tr>
      <w:tr w:rsidR="007A19AA" w:rsidRPr="00E27DBF" w14:paraId="7AFE2B4D" w14:textId="77777777" w:rsidTr="00747044">
        <w:tc>
          <w:tcPr>
            <w:tcW w:w="709" w:type="dxa"/>
          </w:tcPr>
          <w:p w14:paraId="51AC8D6D"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3BA788B"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B1.5</w:t>
            </w:r>
          </w:p>
        </w:tc>
        <w:tc>
          <w:tcPr>
            <w:tcW w:w="5528" w:type="dxa"/>
          </w:tcPr>
          <w:p w14:paraId="03AF668F" w14:textId="77777777" w:rsidR="007A19AA" w:rsidRPr="00E27DBF" w:rsidRDefault="007A19AA" w:rsidP="00747044">
            <w:pPr>
              <w:rPr>
                <w:rFonts w:asciiTheme="minorHAnsi" w:hAnsiTheme="minorHAnsi" w:cstheme="minorHAnsi"/>
                <w:sz w:val="20"/>
                <w:szCs w:val="20"/>
              </w:rPr>
            </w:pPr>
          </w:p>
        </w:tc>
      </w:tr>
      <w:tr w:rsidR="007A19AA" w:rsidRPr="00E27DBF" w14:paraId="2CC60649" w14:textId="77777777" w:rsidTr="00747044">
        <w:tc>
          <w:tcPr>
            <w:tcW w:w="709" w:type="dxa"/>
          </w:tcPr>
          <w:p w14:paraId="03D02163" w14:textId="77777777" w:rsidR="007A19AA" w:rsidRPr="00E27DBF" w:rsidRDefault="007A19AA" w:rsidP="00747044">
            <w:pPr>
              <w:rPr>
                <w:rFonts w:asciiTheme="minorHAnsi" w:hAnsiTheme="minorHAnsi" w:cstheme="minorHAnsi"/>
                <w:sz w:val="20"/>
                <w:szCs w:val="20"/>
              </w:rPr>
            </w:pPr>
          </w:p>
        </w:tc>
        <w:tc>
          <w:tcPr>
            <w:tcW w:w="3686" w:type="dxa"/>
          </w:tcPr>
          <w:p w14:paraId="629D828B"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iCs/>
                <w:sz w:val="20"/>
                <w:szCs w:val="20"/>
              </w:rPr>
              <w:t>Corporate</w:t>
            </w:r>
            <w:r w:rsidRPr="00E27DBF">
              <w:rPr>
                <w:rFonts w:asciiTheme="minorHAnsi" w:hAnsiTheme="minorHAnsi" w:cstheme="minorHAnsi"/>
                <w:b/>
                <w:bCs/>
                <w:sz w:val="20"/>
                <w:szCs w:val="20"/>
              </w:rPr>
              <w:t xml:space="preserve"> governance</w:t>
            </w:r>
          </w:p>
        </w:tc>
        <w:tc>
          <w:tcPr>
            <w:tcW w:w="5528" w:type="dxa"/>
          </w:tcPr>
          <w:p w14:paraId="4FA5F572" w14:textId="77777777" w:rsidR="007A19AA" w:rsidRPr="00E27DBF" w:rsidRDefault="007A19AA" w:rsidP="00747044">
            <w:pPr>
              <w:rPr>
                <w:rFonts w:asciiTheme="minorHAnsi" w:hAnsiTheme="minorHAnsi" w:cstheme="minorHAnsi"/>
                <w:sz w:val="20"/>
                <w:szCs w:val="20"/>
              </w:rPr>
            </w:pPr>
          </w:p>
        </w:tc>
      </w:tr>
      <w:tr w:rsidR="007A19AA" w:rsidRPr="00E27DBF" w14:paraId="2EEEF140" w14:textId="77777777" w:rsidTr="00747044">
        <w:tc>
          <w:tcPr>
            <w:tcW w:w="709" w:type="dxa"/>
          </w:tcPr>
          <w:p w14:paraId="43EBD943"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9FAC8C3"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w:t>
            </w:r>
          </w:p>
        </w:tc>
        <w:tc>
          <w:tcPr>
            <w:tcW w:w="5528" w:type="dxa"/>
          </w:tcPr>
          <w:p w14:paraId="34F4D07C" w14:textId="77777777" w:rsidR="007A19AA" w:rsidRPr="00E27DBF" w:rsidRDefault="007A19AA" w:rsidP="00747044">
            <w:pPr>
              <w:rPr>
                <w:rFonts w:asciiTheme="minorHAnsi" w:hAnsiTheme="minorHAnsi" w:cstheme="minorHAnsi"/>
                <w:sz w:val="20"/>
                <w:szCs w:val="20"/>
              </w:rPr>
            </w:pPr>
          </w:p>
        </w:tc>
      </w:tr>
      <w:tr w:rsidR="007A19AA" w:rsidRPr="00E27DBF" w14:paraId="79869DDD" w14:textId="77777777" w:rsidTr="00747044">
        <w:tc>
          <w:tcPr>
            <w:tcW w:w="709" w:type="dxa"/>
          </w:tcPr>
          <w:p w14:paraId="1FA9F3AD"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55F5FC01"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iCs/>
                <w:sz w:val="20"/>
                <w:szCs w:val="20"/>
              </w:rPr>
              <w:t>Director’s</w:t>
            </w:r>
            <w:r w:rsidRPr="00E27DBF">
              <w:rPr>
                <w:rFonts w:asciiTheme="minorHAnsi" w:hAnsiTheme="minorHAnsi" w:cstheme="minorHAnsi"/>
                <w:b/>
                <w:bCs/>
                <w:sz w:val="20"/>
                <w:szCs w:val="20"/>
              </w:rPr>
              <w:t xml:space="preserve"> declarations</w:t>
            </w:r>
          </w:p>
        </w:tc>
        <w:tc>
          <w:tcPr>
            <w:tcW w:w="5528" w:type="dxa"/>
          </w:tcPr>
          <w:p w14:paraId="58D18921" w14:textId="77777777" w:rsidR="007A19AA" w:rsidRPr="00E27DBF" w:rsidRDefault="007A19AA" w:rsidP="00747044">
            <w:pPr>
              <w:rPr>
                <w:rFonts w:asciiTheme="minorHAnsi" w:hAnsiTheme="minorHAnsi" w:cstheme="minorHAnsi"/>
                <w:sz w:val="20"/>
                <w:szCs w:val="20"/>
              </w:rPr>
            </w:pPr>
          </w:p>
        </w:tc>
      </w:tr>
      <w:tr w:rsidR="007A19AA" w:rsidRPr="00E27DBF" w14:paraId="614839FB" w14:textId="77777777" w:rsidTr="00747044">
        <w:tc>
          <w:tcPr>
            <w:tcW w:w="709" w:type="dxa"/>
          </w:tcPr>
          <w:p w14:paraId="3C63102F"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F70C04D"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B3</w:t>
            </w:r>
          </w:p>
        </w:tc>
        <w:tc>
          <w:tcPr>
            <w:tcW w:w="5528" w:type="dxa"/>
          </w:tcPr>
          <w:p w14:paraId="638E3305" w14:textId="77777777" w:rsidR="007A19AA" w:rsidRPr="00E27DBF" w:rsidRDefault="007A19AA" w:rsidP="00747044">
            <w:pPr>
              <w:rPr>
                <w:rFonts w:asciiTheme="minorHAnsi" w:hAnsiTheme="minorHAnsi" w:cstheme="minorHAnsi"/>
                <w:i/>
                <w:sz w:val="20"/>
                <w:szCs w:val="20"/>
              </w:rPr>
            </w:pPr>
          </w:p>
        </w:tc>
      </w:tr>
      <w:tr w:rsidR="007A19AA" w:rsidRPr="00E27DBF" w14:paraId="7AB6EA92" w14:textId="77777777" w:rsidTr="00747044">
        <w:tc>
          <w:tcPr>
            <w:tcW w:w="709" w:type="dxa"/>
          </w:tcPr>
          <w:p w14:paraId="2AE532FE"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35E207D3"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 xml:space="preserve">Public </w:t>
            </w:r>
            <w:r w:rsidRPr="00E27DBF">
              <w:rPr>
                <w:rFonts w:asciiTheme="minorHAnsi" w:hAnsiTheme="minorHAnsi" w:cstheme="minorHAnsi"/>
                <w:b/>
                <w:bCs/>
                <w:iCs/>
                <w:sz w:val="20"/>
                <w:szCs w:val="20"/>
              </w:rPr>
              <w:t>shareholders</w:t>
            </w:r>
          </w:p>
        </w:tc>
        <w:tc>
          <w:tcPr>
            <w:tcW w:w="5528" w:type="dxa"/>
          </w:tcPr>
          <w:p w14:paraId="3B53036B" w14:textId="77777777" w:rsidR="007A19AA" w:rsidRPr="00E27DBF" w:rsidRDefault="007A19AA" w:rsidP="00747044">
            <w:pPr>
              <w:rPr>
                <w:rFonts w:asciiTheme="minorHAnsi" w:hAnsiTheme="minorHAnsi" w:cstheme="minorHAnsi"/>
                <w:sz w:val="20"/>
                <w:szCs w:val="20"/>
              </w:rPr>
            </w:pPr>
          </w:p>
        </w:tc>
      </w:tr>
      <w:tr w:rsidR="007A19AA" w:rsidRPr="00E27DBF" w14:paraId="550475BF" w14:textId="77777777" w:rsidTr="00747044">
        <w:tc>
          <w:tcPr>
            <w:tcW w:w="709" w:type="dxa"/>
          </w:tcPr>
          <w:p w14:paraId="5651E6E9"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F146CDC"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B4</w:t>
            </w:r>
          </w:p>
        </w:tc>
        <w:tc>
          <w:tcPr>
            <w:tcW w:w="5528" w:type="dxa"/>
          </w:tcPr>
          <w:p w14:paraId="6DA10332" w14:textId="77777777" w:rsidR="007A19AA" w:rsidRPr="00E27DBF" w:rsidRDefault="007A19AA" w:rsidP="00747044">
            <w:pPr>
              <w:rPr>
                <w:rFonts w:asciiTheme="minorHAnsi" w:hAnsiTheme="minorHAnsi" w:cstheme="minorHAnsi"/>
                <w:sz w:val="20"/>
                <w:szCs w:val="20"/>
              </w:rPr>
            </w:pPr>
          </w:p>
        </w:tc>
      </w:tr>
      <w:tr w:rsidR="007A19AA" w:rsidRPr="00E27DBF" w14:paraId="22145D01" w14:textId="77777777" w:rsidTr="00747044">
        <w:tc>
          <w:tcPr>
            <w:tcW w:w="709" w:type="dxa"/>
          </w:tcPr>
          <w:p w14:paraId="2725FF79"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77C68BB0"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iCs/>
                <w:sz w:val="20"/>
                <w:szCs w:val="20"/>
              </w:rPr>
              <w:t>Controlling</w:t>
            </w:r>
            <w:r w:rsidRPr="00E27DBF">
              <w:rPr>
                <w:rFonts w:asciiTheme="minorHAnsi" w:hAnsiTheme="minorHAnsi" w:cstheme="minorHAnsi"/>
                <w:b/>
                <w:bCs/>
                <w:sz w:val="20"/>
                <w:szCs w:val="20"/>
              </w:rPr>
              <w:t xml:space="preserve"> shareholders</w:t>
            </w:r>
          </w:p>
        </w:tc>
        <w:tc>
          <w:tcPr>
            <w:tcW w:w="5528" w:type="dxa"/>
          </w:tcPr>
          <w:p w14:paraId="16E9CAC3" w14:textId="77777777" w:rsidR="007A19AA" w:rsidRPr="00E27DBF" w:rsidRDefault="007A19AA" w:rsidP="00747044">
            <w:pPr>
              <w:rPr>
                <w:rFonts w:asciiTheme="minorHAnsi" w:hAnsiTheme="minorHAnsi" w:cstheme="minorHAnsi"/>
                <w:sz w:val="20"/>
                <w:szCs w:val="20"/>
              </w:rPr>
            </w:pPr>
          </w:p>
        </w:tc>
      </w:tr>
      <w:tr w:rsidR="007A19AA" w:rsidRPr="00E27DBF" w14:paraId="3C2FD125" w14:textId="77777777" w:rsidTr="00747044">
        <w:tc>
          <w:tcPr>
            <w:tcW w:w="709" w:type="dxa"/>
          </w:tcPr>
          <w:p w14:paraId="0240B1C1"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6EFEA0C"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B5.1</w:t>
            </w:r>
          </w:p>
        </w:tc>
        <w:tc>
          <w:tcPr>
            <w:tcW w:w="5528" w:type="dxa"/>
          </w:tcPr>
          <w:p w14:paraId="3CF272ED" w14:textId="77777777" w:rsidR="007A19AA" w:rsidRPr="00E27DBF" w:rsidRDefault="007A19AA" w:rsidP="00747044">
            <w:pPr>
              <w:rPr>
                <w:rFonts w:asciiTheme="minorHAnsi" w:hAnsiTheme="minorHAnsi" w:cstheme="minorHAnsi"/>
                <w:sz w:val="20"/>
                <w:szCs w:val="20"/>
              </w:rPr>
            </w:pPr>
          </w:p>
        </w:tc>
      </w:tr>
      <w:tr w:rsidR="007A19AA" w:rsidRPr="00E27DBF" w14:paraId="4FFEDB06" w14:textId="77777777" w:rsidTr="00747044">
        <w:tc>
          <w:tcPr>
            <w:tcW w:w="709" w:type="dxa"/>
          </w:tcPr>
          <w:p w14:paraId="117747F2"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80FB7AD"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B5.2</w:t>
            </w:r>
          </w:p>
        </w:tc>
        <w:tc>
          <w:tcPr>
            <w:tcW w:w="5528" w:type="dxa"/>
          </w:tcPr>
          <w:p w14:paraId="7E063A7D" w14:textId="77777777" w:rsidR="007A19AA" w:rsidRPr="00E27DBF" w:rsidRDefault="007A19AA" w:rsidP="00747044">
            <w:pPr>
              <w:rPr>
                <w:rFonts w:asciiTheme="minorHAnsi" w:hAnsiTheme="minorHAnsi" w:cstheme="minorHAnsi"/>
                <w:sz w:val="20"/>
                <w:szCs w:val="20"/>
              </w:rPr>
            </w:pPr>
          </w:p>
        </w:tc>
      </w:tr>
      <w:tr w:rsidR="007A19AA" w:rsidRPr="00E27DBF" w14:paraId="57494E12" w14:textId="77777777" w:rsidTr="00747044">
        <w:tc>
          <w:tcPr>
            <w:tcW w:w="709" w:type="dxa"/>
          </w:tcPr>
          <w:p w14:paraId="7F255AB4" w14:textId="77777777" w:rsidR="007A19AA" w:rsidRPr="00E27DBF" w:rsidRDefault="007A19AA" w:rsidP="00747044">
            <w:pPr>
              <w:rPr>
                <w:rFonts w:asciiTheme="minorHAnsi" w:hAnsiTheme="minorHAnsi" w:cstheme="minorHAnsi"/>
                <w:sz w:val="20"/>
                <w:szCs w:val="20"/>
              </w:rPr>
            </w:pPr>
          </w:p>
        </w:tc>
        <w:tc>
          <w:tcPr>
            <w:tcW w:w="3686" w:type="dxa"/>
          </w:tcPr>
          <w:p w14:paraId="5715B050"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 xml:space="preserve">Major </w:t>
            </w:r>
            <w:r w:rsidRPr="00E27DBF">
              <w:rPr>
                <w:rFonts w:asciiTheme="minorHAnsi" w:hAnsiTheme="minorHAnsi" w:cstheme="minorHAnsi"/>
                <w:b/>
                <w:bCs/>
                <w:iCs/>
                <w:sz w:val="20"/>
                <w:szCs w:val="20"/>
              </w:rPr>
              <w:t>shareholders</w:t>
            </w:r>
            <w:r w:rsidRPr="00E27DBF">
              <w:rPr>
                <w:rFonts w:asciiTheme="minorHAnsi" w:hAnsiTheme="minorHAnsi" w:cstheme="minorHAnsi"/>
                <w:b/>
                <w:bCs/>
                <w:sz w:val="20"/>
                <w:szCs w:val="20"/>
              </w:rPr>
              <w:t xml:space="preserve"> other than directors</w:t>
            </w:r>
          </w:p>
        </w:tc>
        <w:tc>
          <w:tcPr>
            <w:tcW w:w="5528" w:type="dxa"/>
          </w:tcPr>
          <w:p w14:paraId="7619CFE4" w14:textId="77777777" w:rsidR="007A19AA" w:rsidRPr="00E27DBF" w:rsidRDefault="007A19AA" w:rsidP="00747044">
            <w:pPr>
              <w:rPr>
                <w:rFonts w:asciiTheme="minorHAnsi" w:hAnsiTheme="minorHAnsi" w:cstheme="minorHAnsi"/>
                <w:sz w:val="20"/>
                <w:szCs w:val="20"/>
              </w:rPr>
            </w:pPr>
          </w:p>
        </w:tc>
      </w:tr>
      <w:tr w:rsidR="007A19AA" w:rsidRPr="00E27DBF" w14:paraId="6FD4BA09" w14:textId="77777777" w:rsidTr="00747044">
        <w:tc>
          <w:tcPr>
            <w:tcW w:w="709" w:type="dxa"/>
          </w:tcPr>
          <w:p w14:paraId="3244E647"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842EE30"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B6</w:t>
            </w:r>
          </w:p>
        </w:tc>
        <w:tc>
          <w:tcPr>
            <w:tcW w:w="5528" w:type="dxa"/>
          </w:tcPr>
          <w:p w14:paraId="5AB86A59" w14:textId="77777777" w:rsidR="007A19AA" w:rsidRPr="00E27DBF" w:rsidRDefault="007A19AA" w:rsidP="00747044">
            <w:pPr>
              <w:rPr>
                <w:rFonts w:asciiTheme="minorHAnsi" w:hAnsiTheme="minorHAnsi" w:cstheme="minorHAnsi"/>
                <w:sz w:val="20"/>
                <w:szCs w:val="20"/>
              </w:rPr>
            </w:pPr>
          </w:p>
        </w:tc>
      </w:tr>
      <w:tr w:rsidR="007A19AA" w:rsidRPr="00E27DBF" w14:paraId="22683842" w14:textId="77777777" w:rsidTr="00747044">
        <w:tc>
          <w:tcPr>
            <w:tcW w:w="709" w:type="dxa"/>
          </w:tcPr>
          <w:p w14:paraId="4EF1E614" w14:textId="77777777" w:rsidR="007A19AA" w:rsidRPr="00E27DBF" w:rsidRDefault="007A19AA" w:rsidP="00747044">
            <w:pPr>
              <w:rPr>
                <w:rFonts w:asciiTheme="minorHAnsi" w:hAnsiTheme="minorHAnsi" w:cstheme="minorHAnsi"/>
                <w:sz w:val="20"/>
                <w:szCs w:val="20"/>
              </w:rPr>
            </w:pPr>
          </w:p>
        </w:tc>
        <w:tc>
          <w:tcPr>
            <w:tcW w:w="3686" w:type="dxa"/>
          </w:tcPr>
          <w:p w14:paraId="31145C04"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Directors’ interests in securities and transactions</w:t>
            </w:r>
          </w:p>
        </w:tc>
        <w:tc>
          <w:tcPr>
            <w:tcW w:w="5528" w:type="dxa"/>
          </w:tcPr>
          <w:p w14:paraId="751ADB9E" w14:textId="77777777" w:rsidR="007A19AA" w:rsidRPr="00E27DBF" w:rsidRDefault="007A19AA" w:rsidP="00747044">
            <w:pPr>
              <w:rPr>
                <w:rFonts w:asciiTheme="minorHAnsi" w:hAnsiTheme="minorHAnsi" w:cstheme="minorHAnsi"/>
                <w:sz w:val="20"/>
                <w:szCs w:val="20"/>
              </w:rPr>
            </w:pPr>
          </w:p>
        </w:tc>
      </w:tr>
      <w:tr w:rsidR="007A19AA" w:rsidRPr="00E27DBF" w14:paraId="7AEB4339" w14:textId="77777777" w:rsidTr="00747044">
        <w:tc>
          <w:tcPr>
            <w:tcW w:w="709" w:type="dxa"/>
          </w:tcPr>
          <w:p w14:paraId="1342F932"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B5EB601" w14:textId="77777777" w:rsidR="007A19AA" w:rsidRPr="00E27DBF" w:rsidRDefault="007A19AA" w:rsidP="00747044">
            <w:pPr>
              <w:rPr>
                <w:rFonts w:asciiTheme="minorHAnsi" w:hAnsiTheme="minorHAnsi" w:cstheme="minorHAnsi"/>
                <w:iCs/>
                <w:sz w:val="20"/>
                <w:szCs w:val="20"/>
              </w:rPr>
            </w:pPr>
            <w:r w:rsidRPr="00E27DBF">
              <w:rPr>
                <w:rFonts w:asciiTheme="minorHAnsi" w:hAnsiTheme="minorHAnsi" w:cstheme="minorHAnsi"/>
                <w:iCs/>
                <w:sz w:val="20"/>
                <w:szCs w:val="20"/>
              </w:rPr>
              <w:t>B7</w:t>
            </w:r>
          </w:p>
        </w:tc>
        <w:tc>
          <w:tcPr>
            <w:tcW w:w="5528" w:type="dxa"/>
          </w:tcPr>
          <w:p w14:paraId="4B78F8BD" w14:textId="77777777" w:rsidR="007A19AA" w:rsidRPr="00E27DBF" w:rsidRDefault="007A19AA" w:rsidP="00747044">
            <w:pPr>
              <w:rPr>
                <w:rFonts w:asciiTheme="minorHAnsi" w:hAnsiTheme="minorHAnsi" w:cstheme="minorHAnsi"/>
                <w:i/>
                <w:sz w:val="20"/>
                <w:szCs w:val="20"/>
              </w:rPr>
            </w:pPr>
          </w:p>
        </w:tc>
      </w:tr>
      <w:tr w:rsidR="007A19AA" w:rsidRPr="00E27DBF" w14:paraId="708ED7D0" w14:textId="77777777" w:rsidTr="00747044">
        <w:tc>
          <w:tcPr>
            <w:tcW w:w="709" w:type="dxa"/>
          </w:tcPr>
          <w:p w14:paraId="2E7ED65F" w14:textId="77777777" w:rsidR="007A19AA" w:rsidRPr="00E27DBF" w:rsidRDefault="007A19AA" w:rsidP="00747044">
            <w:pPr>
              <w:rPr>
                <w:rFonts w:asciiTheme="minorHAnsi" w:hAnsiTheme="minorHAnsi" w:cstheme="minorHAnsi"/>
                <w:sz w:val="20"/>
                <w:szCs w:val="20"/>
              </w:rPr>
            </w:pPr>
          </w:p>
        </w:tc>
        <w:tc>
          <w:tcPr>
            <w:tcW w:w="3686" w:type="dxa"/>
          </w:tcPr>
          <w:p w14:paraId="52F2CD4F" w14:textId="77777777" w:rsidR="007A19AA" w:rsidRPr="00E27DBF" w:rsidRDefault="007A19AA" w:rsidP="00747044">
            <w:pPr>
              <w:rPr>
                <w:rFonts w:asciiTheme="minorHAnsi" w:hAnsiTheme="minorHAnsi" w:cstheme="minorHAnsi"/>
                <w:b/>
                <w:bCs/>
                <w:sz w:val="20"/>
                <w:szCs w:val="20"/>
              </w:rPr>
            </w:pPr>
            <w:proofErr w:type="spellStart"/>
            <w:r w:rsidRPr="00E27DBF">
              <w:rPr>
                <w:rFonts w:asciiTheme="minorHAnsi" w:hAnsiTheme="minorHAnsi" w:cstheme="minorHAnsi"/>
                <w:b/>
                <w:bCs/>
                <w:sz w:val="20"/>
                <w:szCs w:val="20"/>
              </w:rPr>
              <w:t>Authorisations</w:t>
            </w:r>
            <w:proofErr w:type="spellEnd"/>
            <w:r w:rsidRPr="00E27DBF">
              <w:rPr>
                <w:rFonts w:asciiTheme="minorHAnsi" w:hAnsiTheme="minorHAnsi" w:cstheme="minorHAnsi"/>
                <w:b/>
                <w:bCs/>
                <w:sz w:val="20"/>
                <w:szCs w:val="20"/>
              </w:rPr>
              <w:t xml:space="preserve"> and alteration to share capital</w:t>
            </w:r>
          </w:p>
        </w:tc>
        <w:tc>
          <w:tcPr>
            <w:tcW w:w="5528" w:type="dxa"/>
          </w:tcPr>
          <w:p w14:paraId="47BB1E86" w14:textId="77777777" w:rsidR="007A19AA" w:rsidRPr="00E27DBF" w:rsidRDefault="007A19AA" w:rsidP="00747044">
            <w:pPr>
              <w:rPr>
                <w:rFonts w:asciiTheme="minorHAnsi" w:hAnsiTheme="minorHAnsi" w:cstheme="minorHAnsi"/>
                <w:i/>
                <w:sz w:val="20"/>
                <w:szCs w:val="20"/>
              </w:rPr>
            </w:pPr>
          </w:p>
        </w:tc>
      </w:tr>
      <w:tr w:rsidR="007A19AA" w:rsidRPr="00E27DBF" w14:paraId="47C32A4C" w14:textId="77777777" w:rsidTr="00747044">
        <w:tc>
          <w:tcPr>
            <w:tcW w:w="709" w:type="dxa"/>
          </w:tcPr>
          <w:p w14:paraId="32FA3E4D"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534CDA3"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B8.1</w:t>
            </w:r>
          </w:p>
        </w:tc>
        <w:tc>
          <w:tcPr>
            <w:tcW w:w="5528" w:type="dxa"/>
          </w:tcPr>
          <w:p w14:paraId="15C1D2DD" w14:textId="77777777" w:rsidR="007A19AA" w:rsidRPr="00E27DBF" w:rsidRDefault="007A19AA" w:rsidP="00747044">
            <w:pPr>
              <w:rPr>
                <w:rFonts w:asciiTheme="minorHAnsi" w:hAnsiTheme="minorHAnsi" w:cstheme="minorHAnsi"/>
                <w:sz w:val="20"/>
                <w:szCs w:val="20"/>
              </w:rPr>
            </w:pPr>
          </w:p>
        </w:tc>
      </w:tr>
      <w:tr w:rsidR="007A19AA" w:rsidRPr="00E27DBF" w14:paraId="5E8CA37B" w14:textId="77777777" w:rsidTr="00747044">
        <w:tc>
          <w:tcPr>
            <w:tcW w:w="709" w:type="dxa"/>
          </w:tcPr>
          <w:p w14:paraId="253A806D"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05D8EC4"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B8.2</w:t>
            </w:r>
          </w:p>
        </w:tc>
        <w:tc>
          <w:tcPr>
            <w:tcW w:w="5528" w:type="dxa"/>
          </w:tcPr>
          <w:p w14:paraId="303AE5BF" w14:textId="77777777" w:rsidR="007A19AA" w:rsidRPr="00E27DBF" w:rsidRDefault="007A19AA" w:rsidP="00747044">
            <w:pPr>
              <w:rPr>
                <w:rFonts w:asciiTheme="minorHAnsi" w:hAnsiTheme="minorHAnsi" w:cstheme="minorHAnsi"/>
                <w:i/>
                <w:sz w:val="20"/>
                <w:szCs w:val="20"/>
              </w:rPr>
            </w:pPr>
          </w:p>
        </w:tc>
      </w:tr>
      <w:tr w:rsidR="007A19AA" w:rsidRPr="00E27DBF" w14:paraId="695CE6D6" w14:textId="77777777" w:rsidTr="00747044">
        <w:tc>
          <w:tcPr>
            <w:tcW w:w="709" w:type="dxa"/>
          </w:tcPr>
          <w:p w14:paraId="54689061"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A77CC41"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B8.3</w:t>
            </w:r>
          </w:p>
        </w:tc>
        <w:tc>
          <w:tcPr>
            <w:tcW w:w="5528" w:type="dxa"/>
          </w:tcPr>
          <w:p w14:paraId="70E3AC7B" w14:textId="77777777" w:rsidR="007A19AA" w:rsidRPr="00E27DBF" w:rsidRDefault="007A19AA" w:rsidP="00747044">
            <w:pPr>
              <w:rPr>
                <w:rFonts w:asciiTheme="minorHAnsi" w:hAnsiTheme="minorHAnsi" w:cstheme="minorHAnsi"/>
                <w:i/>
                <w:sz w:val="20"/>
                <w:szCs w:val="20"/>
              </w:rPr>
            </w:pPr>
          </w:p>
        </w:tc>
      </w:tr>
      <w:tr w:rsidR="007A19AA" w:rsidRPr="00E27DBF" w14:paraId="3AF0494D" w14:textId="77777777" w:rsidTr="00747044">
        <w:tc>
          <w:tcPr>
            <w:tcW w:w="709" w:type="dxa"/>
          </w:tcPr>
          <w:p w14:paraId="2C109F32"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14B819E2"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Other Listings</w:t>
            </w:r>
          </w:p>
        </w:tc>
        <w:tc>
          <w:tcPr>
            <w:tcW w:w="5528" w:type="dxa"/>
          </w:tcPr>
          <w:p w14:paraId="75C5A8F9" w14:textId="77777777" w:rsidR="007A19AA" w:rsidRPr="00E27DBF" w:rsidRDefault="007A19AA" w:rsidP="00747044">
            <w:pPr>
              <w:rPr>
                <w:rFonts w:asciiTheme="minorHAnsi" w:hAnsiTheme="minorHAnsi" w:cstheme="minorHAnsi"/>
                <w:i/>
                <w:sz w:val="20"/>
                <w:szCs w:val="20"/>
              </w:rPr>
            </w:pPr>
          </w:p>
        </w:tc>
      </w:tr>
      <w:tr w:rsidR="007A19AA" w:rsidRPr="00E27DBF" w14:paraId="6BA4D96E" w14:textId="77777777" w:rsidTr="00747044">
        <w:tc>
          <w:tcPr>
            <w:tcW w:w="709" w:type="dxa"/>
          </w:tcPr>
          <w:p w14:paraId="2F38D7BB"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2B8E2B9"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B9</w:t>
            </w:r>
          </w:p>
        </w:tc>
        <w:tc>
          <w:tcPr>
            <w:tcW w:w="5528" w:type="dxa"/>
          </w:tcPr>
          <w:p w14:paraId="79DE991D" w14:textId="77777777" w:rsidR="007A19AA" w:rsidRPr="00E27DBF" w:rsidRDefault="007A19AA" w:rsidP="00747044">
            <w:pPr>
              <w:rPr>
                <w:rFonts w:asciiTheme="minorHAnsi" w:hAnsiTheme="minorHAnsi" w:cstheme="minorHAnsi"/>
                <w:i/>
                <w:sz w:val="20"/>
                <w:szCs w:val="20"/>
              </w:rPr>
            </w:pPr>
          </w:p>
        </w:tc>
      </w:tr>
      <w:tr w:rsidR="007A19AA" w:rsidRPr="00E27DBF" w14:paraId="15C3DE0B" w14:textId="77777777" w:rsidTr="00747044">
        <w:tc>
          <w:tcPr>
            <w:tcW w:w="709" w:type="dxa"/>
          </w:tcPr>
          <w:p w14:paraId="2E364061"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7250A6F9"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 xml:space="preserve">Dividends </w:t>
            </w:r>
          </w:p>
        </w:tc>
        <w:tc>
          <w:tcPr>
            <w:tcW w:w="5528" w:type="dxa"/>
          </w:tcPr>
          <w:p w14:paraId="1B228137" w14:textId="77777777" w:rsidR="007A19AA" w:rsidRPr="00E27DBF" w:rsidRDefault="007A19AA" w:rsidP="00747044">
            <w:pPr>
              <w:rPr>
                <w:rFonts w:asciiTheme="minorHAnsi" w:hAnsiTheme="minorHAnsi" w:cstheme="minorHAnsi"/>
                <w:i/>
                <w:sz w:val="20"/>
                <w:szCs w:val="20"/>
              </w:rPr>
            </w:pPr>
          </w:p>
        </w:tc>
      </w:tr>
      <w:tr w:rsidR="007A19AA" w:rsidRPr="00E27DBF" w14:paraId="110FEBF9" w14:textId="77777777" w:rsidTr="00747044">
        <w:tc>
          <w:tcPr>
            <w:tcW w:w="709" w:type="dxa"/>
          </w:tcPr>
          <w:p w14:paraId="162A1547"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77F10FE"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B10.1</w:t>
            </w:r>
          </w:p>
        </w:tc>
        <w:tc>
          <w:tcPr>
            <w:tcW w:w="5528" w:type="dxa"/>
          </w:tcPr>
          <w:p w14:paraId="10BBD610" w14:textId="77777777" w:rsidR="007A19AA" w:rsidRPr="00E27DBF" w:rsidRDefault="007A19AA" w:rsidP="00747044">
            <w:pPr>
              <w:rPr>
                <w:rFonts w:asciiTheme="minorHAnsi" w:hAnsiTheme="minorHAnsi" w:cstheme="minorHAnsi"/>
                <w:i/>
                <w:sz w:val="20"/>
                <w:szCs w:val="20"/>
              </w:rPr>
            </w:pPr>
          </w:p>
        </w:tc>
      </w:tr>
      <w:tr w:rsidR="007A19AA" w:rsidRPr="00E27DBF" w14:paraId="118A09F5" w14:textId="77777777" w:rsidTr="00747044">
        <w:tc>
          <w:tcPr>
            <w:tcW w:w="709" w:type="dxa"/>
          </w:tcPr>
          <w:p w14:paraId="2ADC5FDD"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35661CC"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B10.2</w:t>
            </w:r>
          </w:p>
        </w:tc>
        <w:tc>
          <w:tcPr>
            <w:tcW w:w="5528" w:type="dxa"/>
          </w:tcPr>
          <w:p w14:paraId="03F2B803" w14:textId="77777777" w:rsidR="007A19AA" w:rsidRPr="00E27DBF" w:rsidRDefault="007A19AA" w:rsidP="00747044">
            <w:pPr>
              <w:rPr>
                <w:rFonts w:asciiTheme="minorHAnsi" w:hAnsiTheme="minorHAnsi" w:cstheme="minorHAnsi"/>
                <w:i/>
                <w:sz w:val="20"/>
                <w:szCs w:val="20"/>
              </w:rPr>
            </w:pPr>
          </w:p>
        </w:tc>
      </w:tr>
      <w:tr w:rsidR="007A19AA" w:rsidRPr="00E27DBF" w14:paraId="198C3A0A" w14:textId="77777777" w:rsidTr="00747044">
        <w:tc>
          <w:tcPr>
            <w:tcW w:w="709" w:type="dxa"/>
          </w:tcPr>
          <w:p w14:paraId="77ACBEB0"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91C591A"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B10.3</w:t>
            </w:r>
          </w:p>
        </w:tc>
        <w:tc>
          <w:tcPr>
            <w:tcW w:w="5528" w:type="dxa"/>
          </w:tcPr>
          <w:p w14:paraId="0F931B55" w14:textId="77777777" w:rsidR="007A19AA" w:rsidRPr="00E27DBF" w:rsidRDefault="007A19AA" w:rsidP="00747044">
            <w:pPr>
              <w:rPr>
                <w:rFonts w:asciiTheme="minorHAnsi" w:hAnsiTheme="minorHAnsi" w:cstheme="minorHAnsi"/>
                <w:i/>
                <w:sz w:val="20"/>
                <w:szCs w:val="20"/>
              </w:rPr>
            </w:pPr>
          </w:p>
        </w:tc>
      </w:tr>
      <w:tr w:rsidR="007A19AA" w:rsidRPr="00E27DBF" w14:paraId="3395E9CB" w14:textId="77777777" w:rsidTr="00747044">
        <w:tc>
          <w:tcPr>
            <w:tcW w:w="709" w:type="dxa"/>
          </w:tcPr>
          <w:p w14:paraId="339B40EA"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66161C15"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Market value of securities</w:t>
            </w:r>
          </w:p>
        </w:tc>
        <w:tc>
          <w:tcPr>
            <w:tcW w:w="5528" w:type="dxa"/>
          </w:tcPr>
          <w:p w14:paraId="794051FA" w14:textId="77777777" w:rsidR="007A19AA" w:rsidRPr="00E27DBF" w:rsidRDefault="007A19AA" w:rsidP="00747044">
            <w:pPr>
              <w:rPr>
                <w:rFonts w:asciiTheme="minorHAnsi" w:hAnsiTheme="minorHAnsi" w:cstheme="minorHAnsi"/>
                <w:i/>
                <w:sz w:val="20"/>
                <w:szCs w:val="20"/>
              </w:rPr>
            </w:pPr>
          </w:p>
        </w:tc>
      </w:tr>
      <w:tr w:rsidR="007A19AA" w:rsidRPr="00E27DBF" w14:paraId="1E92A903" w14:textId="77777777" w:rsidTr="00747044">
        <w:tc>
          <w:tcPr>
            <w:tcW w:w="709" w:type="dxa"/>
          </w:tcPr>
          <w:p w14:paraId="1936E1E5"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984DD2A"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B11</w:t>
            </w:r>
          </w:p>
        </w:tc>
        <w:tc>
          <w:tcPr>
            <w:tcW w:w="5528" w:type="dxa"/>
          </w:tcPr>
          <w:p w14:paraId="29257F55" w14:textId="77777777" w:rsidR="007A19AA" w:rsidRPr="00E27DBF" w:rsidRDefault="007A19AA" w:rsidP="00747044">
            <w:pPr>
              <w:rPr>
                <w:rFonts w:asciiTheme="minorHAnsi" w:hAnsiTheme="minorHAnsi" w:cstheme="minorHAnsi"/>
                <w:i/>
                <w:sz w:val="20"/>
                <w:szCs w:val="20"/>
              </w:rPr>
            </w:pPr>
          </w:p>
        </w:tc>
      </w:tr>
      <w:tr w:rsidR="007A19AA" w:rsidRPr="00E27DBF" w14:paraId="2BC11A60" w14:textId="77777777" w:rsidTr="00747044">
        <w:tc>
          <w:tcPr>
            <w:tcW w:w="709" w:type="dxa"/>
          </w:tcPr>
          <w:p w14:paraId="7B6A965A"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4316F8BA"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Simultaneous issues</w:t>
            </w:r>
          </w:p>
        </w:tc>
        <w:tc>
          <w:tcPr>
            <w:tcW w:w="5528" w:type="dxa"/>
          </w:tcPr>
          <w:p w14:paraId="6350BF20" w14:textId="77777777" w:rsidR="007A19AA" w:rsidRPr="00E27DBF" w:rsidRDefault="007A19AA" w:rsidP="00747044">
            <w:pPr>
              <w:rPr>
                <w:rFonts w:asciiTheme="minorHAnsi" w:hAnsiTheme="minorHAnsi" w:cstheme="minorHAnsi"/>
                <w:i/>
                <w:sz w:val="20"/>
                <w:szCs w:val="20"/>
              </w:rPr>
            </w:pPr>
          </w:p>
        </w:tc>
      </w:tr>
      <w:tr w:rsidR="007A19AA" w:rsidRPr="00E27DBF" w14:paraId="25DD2A0B" w14:textId="77777777" w:rsidTr="00747044">
        <w:tc>
          <w:tcPr>
            <w:tcW w:w="709" w:type="dxa"/>
          </w:tcPr>
          <w:p w14:paraId="2A1D8FFF"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B29E92D"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B12</w:t>
            </w:r>
          </w:p>
        </w:tc>
        <w:tc>
          <w:tcPr>
            <w:tcW w:w="5528" w:type="dxa"/>
          </w:tcPr>
          <w:p w14:paraId="21E33E63" w14:textId="77777777" w:rsidR="007A19AA" w:rsidRPr="00E27DBF" w:rsidRDefault="007A19AA" w:rsidP="00747044">
            <w:pPr>
              <w:rPr>
                <w:rFonts w:asciiTheme="minorHAnsi" w:hAnsiTheme="minorHAnsi" w:cstheme="minorHAnsi"/>
                <w:i/>
                <w:sz w:val="20"/>
                <w:szCs w:val="20"/>
              </w:rPr>
            </w:pPr>
          </w:p>
        </w:tc>
      </w:tr>
      <w:tr w:rsidR="007A19AA" w:rsidRPr="00E27DBF" w14:paraId="6AAF08F1" w14:textId="77777777" w:rsidTr="00747044">
        <w:tc>
          <w:tcPr>
            <w:tcW w:w="709" w:type="dxa"/>
          </w:tcPr>
          <w:p w14:paraId="30A2A5D0"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6ABFF0C8"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Over-subscriptions</w:t>
            </w:r>
          </w:p>
        </w:tc>
        <w:tc>
          <w:tcPr>
            <w:tcW w:w="5528" w:type="dxa"/>
          </w:tcPr>
          <w:p w14:paraId="608508CA" w14:textId="77777777" w:rsidR="007A19AA" w:rsidRPr="00E27DBF" w:rsidRDefault="007A19AA" w:rsidP="00747044">
            <w:pPr>
              <w:rPr>
                <w:rFonts w:asciiTheme="minorHAnsi" w:hAnsiTheme="minorHAnsi" w:cstheme="minorHAnsi"/>
                <w:i/>
                <w:sz w:val="20"/>
                <w:szCs w:val="20"/>
              </w:rPr>
            </w:pPr>
          </w:p>
        </w:tc>
      </w:tr>
      <w:tr w:rsidR="007A19AA" w:rsidRPr="00E27DBF" w14:paraId="19347CB9" w14:textId="77777777" w:rsidTr="00747044">
        <w:tc>
          <w:tcPr>
            <w:tcW w:w="709" w:type="dxa"/>
          </w:tcPr>
          <w:p w14:paraId="57F70467"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A70D11D"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B13</w:t>
            </w:r>
          </w:p>
        </w:tc>
        <w:tc>
          <w:tcPr>
            <w:tcW w:w="5528" w:type="dxa"/>
          </w:tcPr>
          <w:p w14:paraId="15131C61" w14:textId="77777777" w:rsidR="007A19AA" w:rsidRPr="00E27DBF" w:rsidRDefault="007A19AA" w:rsidP="00747044">
            <w:pPr>
              <w:rPr>
                <w:rFonts w:asciiTheme="minorHAnsi" w:hAnsiTheme="minorHAnsi" w:cstheme="minorHAnsi"/>
                <w:i/>
                <w:sz w:val="20"/>
                <w:szCs w:val="20"/>
              </w:rPr>
            </w:pPr>
          </w:p>
        </w:tc>
      </w:tr>
      <w:tr w:rsidR="007A19AA" w:rsidRPr="00E27DBF" w14:paraId="4E600C9F" w14:textId="77777777" w:rsidTr="00747044">
        <w:tc>
          <w:tcPr>
            <w:tcW w:w="709" w:type="dxa"/>
          </w:tcPr>
          <w:p w14:paraId="0DA183A0"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0843505E"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Social mandate, laws of incorporation and MOI</w:t>
            </w:r>
          </w:p>
        </w:tc>
        <w:tc>
          <w:tcPr>
            <w:tcW w:w="5528" w:type="dxa"/>
          </w:tcPr>
          <w:p w14:paraId="196EE551" w14:textId="77777777" w:rsidR="007A19AA" w:rsidRPr="00E27DBF" w:rsidRDefault="007A19AA" w:rsidP="00747044">
            <w:pPr>
              <w:rPr>
                <w:rFonts w:asciiTheme="minorHAnsi" w:hAnsiTheme="minorHAnsi" w:cstheme="minorHAnsi"/>
                <w:i/>
                <w:sz w:val="20"/>
                <w:szCs w:val="20"/>
              </w:rPr>
            </w:pPr>
          </w:p>
        </w:tc>
      </w:tr>
      <w:tr w:rsidR="007A19AA" w:rsidRPr="00E27DBF" w14:paraId="79DDB388" w14:textId="77777777" w:rsidTr="00747044">
        <w:tc>
          <w:tcPr>
            <w:tcW w:w="709" w:type="dxa"/>
          </w:tcPr>
          <w:p w14:paraId="55D11271"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0BD5B5B"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B14.1</w:t>
            </w:r>
          </w:p>
        </w:tc>
        <w:tc>
          <w:tcPr>
            <w:tcW w:w="5528" w:type="dxa"/>
          </w:tcPr>
          <w:p w14:paraId="0B6697E4" w14:textId="77777777" w:rsidR="007A19AA" w:rsidRPr="00E27DBF" w:rsidRDefault="007A19AA" w:rsidP="00747044">
            <w:pPr>
              <w:rPr>
                <w:rFonts w:asciiTheme="minorHAnsi" w:hAnsiTheme="minorHAnsi" w:cstheme="minorHAnsi"/>
                <w:i/>
                <w:sz w:val="20"/>
                <w:szCs w:val="20"/>
              </w:rPr>
            </w:pPr>
          </w:p>
        </w:tc>
      </w:tr>
      <w:tr w:rsidR="007A19AA" w:rsidRPr="00E27DBF" w14:paraId="648C9BDB" w14:textId="77777777" w:rsidTr="00747044">
        <w:tc>
          <w:tcPr>
            <w:tcW w:w="709" w:type="dxa"/>
          </w:tcPr>
          <w:p w14:paraId="493D60F7"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2BDC79C"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B14.2(a)</w:t>
            </w:r>
          </w:p>
        </w:tc>
        <w:tc>
          <w:tcPr>
            <w:tcW w:w="5528" w:type="dxa"/>
          </w:tcPr>
          <w:p w14:paraId="559F8A61" w14:textId="77777777" w:rsidR="007A19AA" w:rsidRPr="00E27DBF" w:rsidRDefault="007A19AA" w:rsidP="00747044">
            <w:pPr>
              <w:rPr>
                <w:rFonts w:asciiTheme="minorHAnsi" w:hAnsiTheme="minorHAnsi" w:cstheme="minorHAnsi"/>
                <w:i/>
                <w:sz w:val="20"/>
                <w:szCs w:val="20"/>
              </w:rPr>
            </w:pPr>
          </w:p>
        </w:tc>
      </w:tr>
      <w:tr w:rsidR="007A19AA" w:rsidRPr="00E27DBF" w14:paraId="2C17CBB4" w14:textId="77777777" w:rsidTr="00747044">
        <w:tc>
          <w:tcPr>
            <w:tcW w:w="709" w:type="dxa"/>
          </w:tcPr>
          <w:p w14:paraId="0143FAA0"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7F28C57"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B14.2(b)</w:t>
            </w:r>
          </w:p>
        </w:tc>
        <w:tc>
          <w:tcPr>
            <w:tcW w:w="5528" w:type="dxa"/>
          </w:tcPr>
          <w:p w14:paraId="1EFEB2A3" w14:textId="77777777" w:rsidR="007A19AA" w:rsidRPr="00E27DBF" w:rsidRDefault="007A19AA" w:rsidP="00747044">
            <w:pPr>
              <w:rPr>
                <w:rFonts w:asciiTheme="minorHAnsi" w:hAnsiTheme="minorHAnsi" w:cstheme="minorHAnsi"/>
                <w:i/>
                <w:sz w:val="20"/>
                <w:szCs w:val="20"/>
              </w:rPr>
            </w:pPr>
          </w:p>
        </w:tc>
      </w:tr>
      <w:tr w:rsidR="007A19AA" w:rsidRPr="00E27DBF" w14:paraId="52695BAF" w14:textId="77777777" w:rsidTr="00747044">
        <w:tc>
          <w:tcPr>
            <w:tcW w:w="709" w:type="dxa"/>
          </w:tcPr>
          <w:p w14:paraId="27EE883B"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04ECF460"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Litigation</w:t>
            </w:r>
          </w:p>
        </w:tc>
        <w:tc>
          <w:tcPr>
            <w:tcW w:w="5528" w:type="dxa"/>
          </w:tcPr>
          <w:p w14:paraId="1167B3CC" w14:textId="77777777" w:rsidR="007A19AA" w:rsidRPr="00E27DBF" w:rsidRDefault="007A19AA" w:rsidP="00747044">
            <w:pPr>
              <w:rPr>
                <w:rFonts w:asciiTheme="minorHAnsi" w:hAnsiTheme="minorHAnsi" w:cstheme="minorHAnsi"/>
                <w:i/>
                <w:sz w:val="20"/>
                <w:szCs w:val="20"/>
              </w:rPr>
            </w:pPr>
          </w:p>
        </w:tc>
      </w:tr>
      <w:tr w:rsidR="007A19AA" w:rsidRPr="00E27DBF" w14:paraId="34527F11" w14:textId="77777777" w:rsidTr="00747044">
        <w:tc>
          <w:tcPr>
            <w:tcW w:w="709" w:type="dxa"/>
          </w:tcPr>
          <w:p w14:paraId="2EEF1E1B"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662C595"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B15</w:t>
            </w:r>
          </w:p>
        </w:tc>
        <w:tc>
          <w:tcPr>
            <w:tcW w:w="5528" w:type="dxa"/>
          </w:tcPr>
          <w:p w14:paraId="36429B74" w14:textId="77777777" w:rsidR="007A19AA" w:rsidRPr="00E27DBF" w:rsidRDefault="007A19AA" w:rsidP="00747044">
            <w:pPr>
              <w:rPr>
                <w:rFonts w:asciiTheme="minorHAnsi" w:hAnsiTheme="minorHAnsi" w:cstheme="minorHAnsi"/>
                <w:i/>
                <w:sz w:val="20"/>
                <w:szCs w:val="20"/>
              </w:rPr>
            </w:pPr>
          </w:p>
        </w:tc>
      </w:tr>
      <w:tr w:rsidR="007A19AA" w:rsidRPr="00E27DBF" w14:paraId="549CFF05" w14:textId="77777777" w:rsidTr="00747044">
        <w:tc>
          <w:tcPr>
            <w:tcW w:w="709" w:type="dxa"/>
          </w:tcPr>
          <w:p w14:paraId="5BE1856B"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75C83654"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Material risks</w:t>
            </w:r>
          </w:p>
        </w:tc>
        <w:tc>
          <w:tcPr>
            <w:tcW w:w="5528" w:type="dxa"/>
          </w:tcPr>
          <w:p w14:paraId="1CD93A44" w14:textId="77777777" w:rsidR="007A19AA" w:rsidRPr="00E27DBF" w:rsidRDefault="007A19AA" w:rsidP="00747044">
            <w:pPr>
              <w:rPr>
                <w:rFonts w:asciiTheme="minorHAnsi" w:hAnsiTheme="minorHAnsi" w:cstheme="minorHAnsi"/>
                <w:i/>
                <w:sz w:val="20"/>
                <w:szCs w:val="20"/>
              </w:rPr>
            </w:pPr>
          </w:p>
        </w:tc>
      </w:tr>
      <w:tr w:rsidR="007A19AA" w:rsidRPr="00E27DBF" w14:paraId="166911CC" w14:textId="77777777" w:rsidTr="00747044">
        <w:tc>
          <w:tcPr>
            <w:tcW w:w="709" w:type="dxa"/>
          </w:tcPr>
          <w:p w14:paraId="25F04520"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D989C18"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B16</w:t>
            </w:r>
          </w:p>
        </w:tc>
        <w:tc>
          <w:tcPr>
            <w:tcW w:w="5528" w:type="dxa"/>
          </w:tcPr>
          <w:p w14:paraId="32A8F26D" w14:textId="77777777" w:rsidR="007A19AA" w:rsidRPr="00E27DBF" w:rsidRDefault="007A19AA" w:rsidP="00747044">
            <w:pPr>
              <w:rPr>
                <w:rFonts w:asciiTheme="minorHAnsi" w:hAnsiTheme="minorHAnsi" w:cstheme="minorHAnsi"/>
                <w:i/>
                <w:sz w:val="20"/>
                <w:szCs w:val="20"/>
              </w:rPr>
            </w:pPr>
          </w:p>
        </w:tc>
      </w:tr>
      <w:tr w:rsidR="007A19AA" w:rsidRPr="00E27DBF" w14:paraId="7748537F" w14:textId="77777777" w:rsidTr="00747044">
        <w:tc>
          <w:tcPr>
            <w:tcW w:w="709" w:type="dxa"/>
          </w:tcPr>
          <w:p w14:paraId="57DC7C8D"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40A304F7"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Statement as to working capital</w:t>
            </w:r>
          </w:p>
        </w:tc>
        <w:tc>
          <w:tcPr>
            <w:tcW w:w="5528" w:type="dxa"/>
          </w:tcPr>
          <w:p w14:paraId="4902461B" w14:textId="77777777" w:rsidR="007A19AA" w:rsidRPr="00E27DBF" w:rsidRDefault="007A19AA" w:rsidP="00747044">
            <w:pPr>
              <w:rPr>
                <w:rFonts w:asciiTheme="minorHAnsi" w:hAnsiTheme="minorHAnsi" w:cstheme="minorHAnsi"/>
                <w:i/>
                <w:sz w:val="20"/>
                <w:szCs w:val="20"/>
              </w:rPr>
            </w:pPr>
          </w:p>
        </w:tc>
      </w:tr>
      <w:tr w:rsidR="007A19AA" w:rsidRPr="00E27DBF" w14:paraId="6686B47B" w14:textId="77777777" w:rsidTr="00747044">
        <w:tc>
          <w:tcPr>
            <w:tcW w:w="709" w:type="dxa"/>
          </w:tcPr>
          <w:p w14:paraId="2CB8193D"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2DACF46E"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B17.1(a)</w:t>
            </w:r>
          </w:p>
        </w:tc>
        <w:tc>
          <w:tcPr>
            <w:tcW w:w="5528" w:type="dxa"/>
          </w:tcPr>
          <w:p w14:paraId="5F29ED6F" w14:textId="77777777" w:rsidR="007A19AA" w:rsidRPr="00E27DBF" w:rsidRDefault="007A19AA" w:rsidP="00747044">
            <w:pPr>
              <w:rPr>
                <w:rFonts w:asciiTheme="minorHAnsi" w:hAnsiTheme="minorHAnsi" w:cstheme="minorHAnsi"/>
                <w:i/>
                <w:sz w:val="20"/>
                <w:szCs w:val="20"/>
              </w:rPr>
            </w:pPr>
          </w:p>
        </w:tc>
      </w:tr>
      <w:tr w:rsidR="007A19AA" w:rsidRPr="00E27DBF" w14:paraId="7717A439" w14:textId="77777777" w:rsidTr="00747044">
        <w:tc>
          <w:tcPr>
            <w:tcW w:w="709" w:type="dxa"/>
          </w:tcPr>
          <w:p w14:paraId="58C6C7DF"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CEE9325"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B17.1(b)</w:t>
            </w:r>
          </w:p>
        </w:tc>
        <w:tc>
          <w:tcPr>
            <w:tcW w:w="5528" w:type="dxa"/>
          </w:tcPr>
          <w:p w14:paraId="478FEA2D" w14:textId="77777777" w:rsidR="007A19AA" w:rsidRPr="00E27DBF" w:rsidRDefault="007A19AA" w:rsidP="00747044">
            <w:pPr>
              <w:rPr>
                <w:rFonts w:asciiTheme="minorHAnsi" w:hAnsiTheme="minorHAnsi" w:cstheme="minorHAnsi"/>
                <w:i/>
                <w:sz w:val="20"/>
                <w:szCs w:val="20"/>
              </w:rPr>
            </w:pPr>
          </w:p>
        </w:tc>
      </w:tr>
      <w:tr w:rsidR="007A19AA" w:rsidRPr="00E27DBF" w14:paraId="2FD33B7B" w14:textId="77777777" w:rsidTr="00747044">
        <w:tc>
          <w:tcPr>
            <w:tcW w:w="709" w:type="dxa"/>
          </w:tcPr>
          <w:p w14:paraId="610423C7"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6DD79E8"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B17.2</w:t>
            </w:r>
          </w:p>
        </w:tc>
        <w:tc>
          <w:tcPr>
            <w:tcW w:w="5528" w:type="dxa"/>
          </w:tcPr>
          <w:p w14:paraId="299AB9B6" w14:textId="77777777" w:rsidR="007A19AA" w:rsidRPr="00E27DBF" w:rsidRDefault="007A19AA" w:rsidP="00747044">
            <w:pPr>
              <w:rPr>
                <w:rFonts w:asciiTheme="minorHAnsi" w:hAnsiTheme="minorHAnsi" w:cstheme="minorHAnsi"/>
                <w:i/>
                <w:sz w:val="20"/>
                <w:szCs w:val="20"/>
              </w:rPr>
            </w:pPr>
          </w:p>
        </w:tc>
      </w:tr>
      <w:tr w:rsidR="007A19AA" w:rsidRPr="00E27DBF" w14:paraId="768D3441" w14:textId="77777777" w:rsidTr="00747044">
        <w:tc>
          <w:tcPr>
            <w:tcW w:w="709" w:type="dxa"/>
          </w:tcPr>
          <w:p w14:paraId="559DB8A5"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EC17F6A"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B17.3</w:t>
            </w:r>
          </w:p>
        </w:tc>
        <w:tc>
          <w:tcPr>
            <w:tcW w:w="5528" w:type="dxa"/>
          </w:tcPr>
          <w:p w14:paraId="0041C773" w14:textId="77777777" w:rsidR="007A19AA" w:rsidRPr="00E27DBF" w:rsidRDefault="007A19AA" w:rsidP="00747044">
            <w:pPr>
              <w:rPr>
                <w:rFonts w:asciiTheme="minorHAnsi" w:hAnsiTheme="minorHAnsi" w:cstheme="minorHAnsi"/>
                <w:i/>
                <w:sz w:val="20"/>
                <w:szCs w:val="20"/>
              </w:rPr>
            </w:pPr>
          </w:p>
        </w:tc>
      </w:tr>
      <w:tr w:rsidR="007A19AA" w:rsidRPr="00E27DBF" w14:paraId="5F3D2240" w14:textId="77777777" w:rsidTr="00747044">
        <w:tc>
          <w:tcPr>
            <w:tcW w:w="709" w:type="dxa"/>
          </w:tcPr>
          <w:p w14:paraId="221AABA3"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74373E0A"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b/>
                <w:bCs/>
                <w:sz w:val="20"/>
                <w:szCs w:val="20"/>
              </w:rPr>
              <w:t>Material assets</w:t>
            </w:r>
          </w:p>
        </w:tc>
        <w:tc>
          <w:tcPr>
            <w:tcW w:w="5528" w:type="dxa"/>
          </w:tcPr>
          <w:p w14:paraId="0653FDD2" w14:textId="77777777" w:rsidR="007A19AA" w:rsidRPr="00E27DBF" w:rsidRDefault="007A19AA" w:rsidP="00747044">
            <w:pPr>
              <w:rPr>
                <w:rFonts w:asciiTheme="minorHAnsi" w:hAnsiTheme="minorHAnsi" w:cstheme="minorHAnsi"/>
                <w:i/>
                <w:sz w:val="20"/>
                <w:szCs w:val="20"/>
              </w:rPr>
            </w:pPr>
          </w:p>
        </w:tc>
      </w:tr>
      <w:tr w:rsidR="007A19AA" w:rsidRPr="00E27DBF" w14:paraId="78248D21" w14:textId="77777777" w:rsidTr="00747044">
        <w:tc>
          <w:tcPr>
            <w:tcW w:w="709" w:type="dxa"/>
          </w:tcPr>
          <w:p w14:paraId="4757DD99"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0DD0316"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B18(a)</w:t>
            </w:r>
          </w:p>
        </w:tc>
        <w:tc>
          <w:tcPr>
            <w:tcW w:w="5528" w:type="dxa"/>
          </w:tcPr>
          <w:p w14:paraId="09CC27EE" w14:textId="77777777" w:rsidR="007A19AA" w:rsidRPr="00E27DBF" w:rsidRDefault="007A19AA" w:rsidP="00747044">
            <w:pPr>
              <w:rPr>
                <w:rFonts w:asciiTheme="minorHAnsi" w:hAnsiTheme="minorHAnsi" w:cstheme="minorHAnsi"/>
                <w:i/>
                <w:sz w:val="20"/>
                <w:szCs w:val="20"/>
              </w:rPr>
            </w:pPr>
          </w:p>
        </w:tc>
      </w:tr>
      <w:tr w:rsidR="007A19AA" w:rsidRPr="00E27DBF" w14:paraId="4EFC9B14" w14:textId="77777777" w:rsidTr="00747044">
        <w:tc>
          <w:tcPr>
            <w:tcW w:w="709" w:type="dxa"/>
          </w:tcPr>
          <w:p w14:paraId="2D47299E"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E146B57"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B18(b)</w:t>
            </w:r>
          </w:p>
        </w:tc>
        <w:tc>
          <w:tcPr>
            <w:tcW w:w="5528" w:type="dxa"/>
          </w:tcPr>
          <w:p w14:paraId="1066B363" w14:textId="77777777" w:rsidR="007A19AA" w:rsidRPr="00E27DBF" w:rsidRDefault="007A19AA" w:rsidP="00747044">
            <w:pPr>
              <w:rPr>
                <w:rFonts w:asciiTheme="minorHAnsi" w:hAnsiTheme="minorHAnsi" w:cstheme="minorHAnsi"/>
                <w:i/>
                <w:sz w:val="20"/>
                <w:szCs w:val="20"/>
              </w:rPr>
            </w:pPr>
          </w:p>
        </w:tc>
      </w:tr>
      <w:tr w:rsidR="007A19AA" w:rsidRPr="00E27DBF" w14:paraId="467B2880" w14:textId="77777777" w:rsidTr="00747044">
        <w:tc>
          <w:tcPr>
            <w:tcW w:w="709" w:type="dxa"/>
          </w:tcPr>
          <w:p w14:paraId="4BD63E5C"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5231F11"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B18(c)(i)</w:t>
            </w:r>
          </w:p>
        </w:tc>
        <w:tc>
          <w:tcPr>
            <w:tcW w:w="5528" w:type="dxa"/>
          </w:tcPr>
          <w:p w14:paraId="5F6BD299" w14:textId="77777777" w:rsidR="007A19AA" w:rsidRPr="00E27DBF" w:rsidRDefault="007A19AA" w:rsidP="00747044">
            <w:pPr>
              <w:rPr>
                <w:rFonts w:asciiTheme="minorHAnsi" w:hAnsiTheme="minorHAnsi" w:cstheme="minorHAnsi"/>
                <w:i/>
                <w:sz w:val="20"/>
                <w:szCs w:val="20"/>
              </w:rPr>
            </w:pPr>
          </w:p>
        </w:tc>
      </w:tr>
      <w:tr w:rsidR="007A19AA" w:rsidRPr="00E27DBF" w14:paraId="2BD5F965" w14:textId="77777777" w:rsidTr="00747044">
        <w:tc>
          <w:tcPr>
            <w:tcW w:w="709" w:type="dxa"/>
          </w:tcPr>
          <w:p w14:paraId="7DCD8612"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09D5CFF"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B18(c)(ii)</w:t>
            </w:r>
          </w:p>
        </w:tc>
        <w:tc>
          <w:tcPr>
            <w:tcW w:w="5528" w:type="dxa"/>
          </w:tcPr>
          <w:p w14:paraId="4005713D" w14:textId="77777777" w:rsidR="007A19AA" w:rsidRPr="00E27DBF" w:rsidRDefault="007A19AA" w:rsidP="00747044">
            <w:pPr>
              <w:rPr>
                <w:rFonts w:asciiTheme="minorHAnsi" w:hAnsiTheme="minorHAnsi" w:cstheme="minorHAnsi"/>
                <w:i/>
                <w:sz w:val="20"/>
                <w:szCs w:val="20"/>
              </w:rPr>
            </w:pPr>
          </w:p>
        </w:tc>
      </w:tr>
      <w:tr w:rsidR="007A19AA" w:rsidRPr="00E27DBF" w14:paraId="52DA95FC" w14:textId="77777777" w:rsidTr="00747044">
        <w:tc>
          <w:tcPr>
            <w:tcW w:w="709" w:type="dxa"/>
          </w:tcPr>
          <w:p w14:paraId="4ACD4F10"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15EFB91"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B18(c)(iii)</w:t>
            </w:r>
          </w:p>
        </w:tc>
        <w:tc>
          <w:tcPr>
            <w:tcW w:w="5528" w:type="dxa"/>
          </w:tcPr>
          <w:p w14:paraId="73E5D2F2" w14:textId="77777777" w:rsidR="007A19AA" w:rsidRPr="00E27DBF" w:rsidRDefault="007A19AA" w:rsidP="00747044">
            <w:pPr>
              <w:rPr>
                <w:rFonts w:asciiTheme="minorHAnsi" w:hAnsiTheme="minorHAnsi" w:cstheme="minorHAnsi"/>
                <w:i/>
                <w:sz w:val="20"/>
                <w:szCs w:val="20"/>
              </w:rPr>
            </w:pPr>
          </w:p>
        </w:tc>
      </w:tr>
      <w:tr w:rsidR="007A19AA" w:rsidRPr="00E27DBF" w14:paraId="0EA8BCF0" w14:textId="77777777" w:rsidTr="00747044">
        <w:tc>
          <w:tcPr>
            <w:tcW w:w="709" w:type="dxa"/>
          </w:tcPr>
          <w:p w14:paraId="26B8B8FE"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79DB6F3"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B18(d)</w:t>
            </w:r>
          </w:p>
        </w:tc>
        <w:tc>
          <w:tcPr>
            <w:tcW w:w="5528" w:type="dxa"/>
          </w:tcPr>
          <w:p w14:paraId="1880577B" w14:textId="77777777" w:rsidR="007A19AA" w:rsidRPr="00E27DBF" w:rsidRDefault="007A19AA" w:rsidP="00747044">
            <w:pPr>
              <w:rPr>
                <w:rFonts w:asciiTheme="minorHAnsi" w:hAnsiTheme="minorHAnsi" w:cstheme="minorHAnsi"/>
                <w:i/>
                <w:sz w:val="20"/>
                <w:szCs w:val="20"/>
              </w:rPr>
            </w:pPr>
          </w:p>
        </w:tc>
      </w:tr>
      <w:tr w:rsidR="007A19AA" w:rsidRPr="00E27DBF" w14:paraId="79F575CD" w14:textId="77777777" w:rsidTr="00747044">
        <w:tc>
          <w:tcPr>
            <w:tcW w:w="709" w:type="dxa"/>
          </w:tcPr>
          <w:p w14:paraId="7A64FFF3"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FBC1966"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B18(e)</w:t>
            </w:r>
          </w:p>
        </w:tc>
        <w:tc>
          <w:tcPr>
            <w:tcW w:w="5528" w:type="dxa"/>
          </w:tcPr>
          <w:p w14:paraId="3E2704F1" w14:textId="77777777" w:rsidR="007A19AA" w:rsidRPr="00E27DBF" w:rsidRDefault="007A19AA" w:rsidP="00747044">
            <w:pPr>
              <w:rPr>
                <w:rFonts w:asciiTheme="minorHAnsi" w:hAnsiTheme="minorHAnsi" w:cstheme="minorHAnsi"/>
                <w:i/>
                <w:sz w:val="20"/>
                <w:szCs w:val="20"/>
              </w:rPr>
            </w:pPr>
          </w:p>
        </w:tc>
      </w:tr>
      <w:tr w:rsidR="007A19AA" w:rsidRPr="00E27DBF" w14:paraId="76019184" w14:textId="77777777" w:rsidTr="00747044">
        <w:tc>
          <w:tcPr>
            <w:tcW w:w="709" w:type="dxa"/>
          </w:tcPr>
          <w:p w14:paraId="58B53B06"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3BA63144"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Non-Property Entities</w:t>
            </w:r>
          </w:p>
        </w:tc>
        <w:tc>
          <w:tcPr>
            <w:tcW w:w="5528" w:type="dxa"/>
          </w:tcPr>
          <w:p w14:paraId="71BCE09B" w14:textId="77777777" w:rsidR="007A19AA" w:rsidRPr="00E27DBF" w:rsidRDefault="007A19AA" w:rsidP="00747044">
            <w:pPr>
              <w:rPr>
                <w:rFonts w:asciiTheme="minorHAnsi" w:hAnsiTheme="minorHAnsi" w:cstheme="minorHAnsi"/>
                <w:i/>
                <w:sz w:val="20"/>
                <w:szCs w:val="20"/>
              </w:rPr>
            </w:pPr>
          </w:p>
        </w:tc>
      </w:tr>
      <w:tr w:rsidR="007A19AA" w:rsidRPr="00E27DBF" w14:paraId="4CDBEE76" w14:textId="77777777" w:rsidTr="00747044">
        <w:tc>
          <w:tcPr>
            <w:tcW w:w="709" w:type="dxa"/>
          </w:tcPr>
          <w:p w14:paraId="353874DB"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1E7D1CB"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B.19(a)</w:t>
            </w:r>
          </w:p>
        </w:tc>
        <w:tc>
          <w:tcPr>
            <w:tcW w:w="5528" w:type="dxa"/>
          </w:tcPr>
          <w:p w14:paraId="45684997" w14:textId="77777777" w:rsidR="007A19AA" w:rsidRPr="00E27DBF" w:rsidRDefault="007A19AA" w:rsidP="00747044">
            <w:pPr>
              <w:rPr>
                <w:rFonts w:asciiTheme="minorHAnsi" w:hAnsiTheme="minorHAnsi" w:cstheme="minorHAnsi"/>
                <w:i/>
                <w:sz w:val="20"/>
                <w:szCs w:val="20"/>
              </w:rPr>
            </w:pPr>
          </w:p>
        </w:tc>
      </w:tr>
      <w:tr w:rsidR="007A19AA" w:rsidRPr="00E27DBF" w14:paraId="6E8F2E26" w14:textId="77777777" w:rsidTr="00747044">
        <w:tc>
          <w:tcPr>
            <w:tcW w:w="709" w:type="dxa"/>
          </w:tcPr>
          <w:p w14:paraId="2C57FF15"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6E196C7"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B.19(b)</w:t>
            </w:r>
          </w:p>
        </w:tc>
        <w:tc>
          <w:tcPr>
            <w:tcW w:w="5528" w:type="dxa"/>
          </w:tcPr>
          <w:p w14:paraId="57623B70" w14:textId="77777777" w:rsidR="007A19AA" w:rsidRPr="00E27DBF" w:rsidRDefault="007A19AA" w:rsidP="00747044">
            <w:pPr>
              <w:rPr>
                <w:rFonts w:asciiTheme="minorHAnsi" w:hAnsiTheme="minorHAnsi" w:cstheme="minorHAnsi"/>
                <w:i/>
                <w:sz w:val="20"/>
                <w:szCs w:val="20"/>
              </w:rPr>
            </w:pPr>
          </w:p>
        </w:tc>
      </w:tr>
      <w:tr w:rsidR="007A19AA" w:rsidRPr="00E27DBF" w14:paraId="73904DDE" w14:textId="77777777" w:rsidTr="00747044">
        <w:tc>
          <w:tcPr>
            <w:tcW w:w="709" w:type="dxa"/>
          </w:tcPr>
          <w:p w14:paraId="05EA4851"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07E4FD1B"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Substantial mineral or oil/gas assets</w:t>
            </w:r>
          </w:p>
        </w:tc>
        <w:tc>
          <w:tcPr>
            <w:tcW w:w="5528" w:type="dxa"/>
          </w:tcPr>
          <w:p w14:paraId="76CEB8B1" w14:textId="77777777" w:rsidR="007A19AA" w:rsidRPr="00E27DBF" w:rsidRDefault="007A19AA" w:rsidP="00747044">
            <w:pPr>
              <w:rPr>
                <w:rFonts w:asciiTheme="minorHAnsi" w:hAnsiTheme="minorHAnsi" w:cstheme="minorHAnsi"/>
                <w:i/>
                <w:sz w:val="20"/>
                <w:szCs w:val="20"/>
              </w:rPr>
            </w:pPr>
          </w:p>
        </w:tc>
      </w:tr>
      <w:tr w:rsidR="007A19AA" w:rsidRPr="00E27DBF" w14:paraId="69EF6A31" w14:textId="77777777" w:rsidTr="00747044">
        <w:tc>
          <w:tcPr>
            <w:tcW w:w="709" w:type="dxa"/>
          </w:tcPr>
          <w:p w14:paraId="02082953"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0E260961"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B.20</w:t>
            </w:r>
          </w:p>
        </w:tc>
        <w:tc>
          <w:tcPr>
            <w:tcW w:w="5528" w:type="dxa"/>
          </w:tcPr>
          <w:p w14:paraId="644298DE" w14:textId="77777777" w:rsidR="007A19AA" w:rsidRPr="00E27DBF" w:rsidRDefault="007A19AA" w:rsidP="00747044">
            <w:pPr>
              <w:rPr>
                <w:rFonts w:asciiTheme="minorHAnsi" w:hAnsiTheme="minorHAnsi" w:cstheme="minorHAnsi"/>
                <w:i/>
                <w:sz w:val="20"/>
                <w:szCs w:val="20"/>
              </w:rPr>
            </w:pPr>
          </w:p>
        </w:tc>
      </w:tr>
      <w:tr w:rsidR="007A19AA" w:rsidRPr="00E27DBF" w14:paraId="7DE377DE" w14:textId="77777777" w:rsidTr="00747044">
        <w:tc>
          <w:tcPr>
            <w:tcW w:w="709" w:type="dxa"/>
          </w:tcPr>
          <w:p w14:paraId="20C9C912"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78338742"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Responsibility statement</w:t>
            </w:r>
          </w:p>
        </w:tc>
        <w:tc>
          <w:tcPr>
            <w:tcW w:w="5528" w:type="dxa"/>
          </w:tcPr>
          <w:p w14:paraId="6BD8F95E" w14:textId="77777777" w:rsidR="007A19AA" w:rsidRPr="00E27DBF" w:rsidRDefault="007A19AA" w:rsidP="00747044">
            <w:pPr>
              <w:rPr>
                <w:rFonts w:asciiTheme="minorHAnsi" w:hAnsiTheme="minorHAnsi" w:cstheme="minorHAnsi"/>
                <w:i/>
                <w:sz w:val="20"/>
                <w:szCs w:val="20"/>
              </w:rPr>
            </w:pPr>
          </w:p>
        </w:tc>
      </w:tr>
      <w:tr w:rsidR="007A19AA" w:rsidRPr="00E27DBF" w14:paraId="32A24754" w14:textId="77777777" w:rsidTr="00747044">
        <w:tc>
          <w:tcPr>
            <w:tcW w:w="709" w:type="dxa"/>
          </w:tcPr>
          <w:p w14:paraId="1A7A6F12"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603BCE9"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B21.1</w:t>
            </w:r>
          </w:p>
        </w:tc>
        <w:tc>
          <w:tcPr>
            <w:tcW w:w="5528" w:type="dxa"/>
          </w:tcPr>
          <w:p w14:paraId="38731967" w14:textId="77777777" w:rsidR="007A19AA" w:rsidRPr="00E27DBF" w:rsidRDefault="007A19AA" w:rsidP="00747044">
            <w:pPr>
              <w:rPr>
                <w:rFonts w:asciiTheme="minorHAnsi" w:hAnsiTheme="minorHAnsi" w:cstheme="minorHAnsi"/>
                <w:i/>
                <w:sz w:val="20"/>
                <w:szCs w:val="20"/>
              </w:rPr>
            </w:pPr>
          </w:p>
        </w:tc>
      </w:tr>
      <w:tr w:rsidR="007A19AA" w:rsidRPr="00E27DBF" w14:paraId="77CE61AA" w14:textId="77777777" w:rsidTr="00747044">
        <w:tc>
          <w:tcPr>
            <w:tcW w:w="709" w:type="dxa"/>
          </w:tcPr>
          <w:p w14:paraId="1697433A"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3FAB627"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B21.2</w:t>
            </w:r>
          </w:p>
        </w:tc>
        <w:tc>
          <w:tcPr>
            <w:tcW w:w="5528" w:type="dxa"/>
          </w:tcPr>
          <w:p w14:paraId="042AC4D9" w14:textId="77777777" w:rsidR="007A19AA" w:rsidRPr="00E27DBF" w:rsidRDefault="007A19AA" w:rsidP="00747044">
            <w:pPr>
              <w:rPr>
                <w:rFonts w:asciiTheme="minorHAnsi" w:hAnsiTheme="minorHAnsi" w:cstheme="minorHAnsi"/>
                <w:i/>
                <w:sz w:val="20"/>
                <w:szCs w:val="20"/>
              </w:rPr>
            </w:pPr>
          </w:p>
        </w:tc>
      </w:tr>
      <w:tr w:rsidR="007A19AA" w:rsidRPr="00E27DBF" w14:paraId="69970DF2" w14:textId="77777777" w:rsidTr="00747044">
        <w:tc>
          <w:tcPr>
            <w:tcW w:w="709" w:type="dxa"/>
          </w:tcPr>
          <w:p w14:paraId="4385B6BC"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7BC02D6C"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B21.3</w:t>
            </w:r>
          </w:p>
        </w:tc>
        <w:tc>
          <w:tcPr>
            <w:tcW w:w="5528" w:type="dxa"/>
          </w:tcPr>
          <w:p w14:paraId="169B945A" w14:textId="77777777" w:rsidR="007A19AA" w:rsidRPr="00E27DBF" w:rsidRDefault="007A19AA" w:rsidP="00747044">
            <w:pPr>
              <w:rPr>
                <w:rFonts w:asciiTheme="minorHAnsi" w:hAnsiTheme="minorHAnsi" w:cstheme="minorHAnsi"/>
                <w:i/>
                <w:sz w:val="20"/>
                <w:szCs w:val="20"/>
              </w:rPr>
            </w:pPr>
          </w:p>
        </w:tc>
      </w:tr>
      <w:tr w:rsidR="007A19AA" w:rsidRPr="00E27DBF" w14:paraId="3470C18E" w14:textId="77777777" w:rsidTr="00747044">
        <w:tc>
          <w:tcPr>
            <w:tcW w:w="709" w:type="dxa"/>
          </w:tcPr>
          <w:p w14:paraId="62FEE12B"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671109CF"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B21.4</w:t>
            </w:r>
          </w:p>
        </w:tc>
        <w:tc>
          <w:tcPr>
            <w:tcW w:w="5528" w:type="dxa"/>
          </w:tcPr>
          <w:p w14:paraId="13B22637" w14:textId="77777777" w:rsidR="007A19AA" w:rsidRPr="00E27DBF" w:rsidRDefault="007A19AA" w:rsidP="00747044">
            <w:pPr>
              <w:rPr>
                <w:rFonts w:asciiTheme="minorHAnsi" w:hAnsiTheme="minorHAnsi" w:cstheme="minorHAnsi"/>
                <w:i/>
                <w:sz w:val="20"/>
                <w:szCs w:val="20"/>
              </w:rPr>
            </w:pPr>
          </w:p>
        </w:tc>
      </w:tr>
      <w:tr w:rsidR="007A19AA" w:rsidRPr="00E27DBF" w14:paraId="28203E8D" w14:textId="77777777" w:rsidTr="00747044">
        <w:tc>
          <w:tcPr>
            <w:tcW w:w="709" w:type="dxa"/>
          </w:tcPr>
          <w:p w14:paraId="64BE398D"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70B2D5AC"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Expenses</w:t>
            </w:r>
          </w:p>
        </w:tc>
        <w:tc>
          <w:tcPr>
            <w:tcW w:w="5528" w:type="dxa"/>
          </w:tcPr>
          <w:p w14:paraId="17BC2691" w14:textId="77777777" w:rsidR="007A19AA" w:rsidRPr="00E27DBF" w:rsidRDefault="007A19AA" w:rsidP="00747044">
            <w:pPr>
              <w:rPr>
                <w:rFonts w:asciiTheme="minorHAnsi" w:hAnsiTheme="minorHAnsi" w:cstheme="minorHAnsi"/>
                <w:i/>
                <w:sz w:val="20"/>
                <w:szCs w:val="20"/>
              </w:rPr>
            </w:pPr>
          </w:p>
        </w:tc>
      </w:tr>
      <w:tr w:rsidR="007A19AA" w:rsidRPr="00E27DBF" w14:paraId="6F56E737" w14:textId="77777777" w:rsidTr="00747044">
        <w:tc>
          <w:tcPr>
            <w:tcW w:w="709" w:type="dxa"/>
          </w:tcPr>
          <w:p w14:paraId="780C71B3"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072CF00"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B22</w:t>
            </w:r>
          </w:p>
        </w:tc>
        <w:tc>
          <w:tcPr>
            <w:tcW w:w="5528" w:type="dxa"/>
          </w:tcPr>
          <w:p w14:paraId="1F7BE6ED" w14:textId="77777777" w:rsidR="007A19AA" w:rsidRPr="00E27DBF" w:rsidRDefault="007A19AA" w:rsidP="00747044">
            <w:pPr>
              <w:rPr>
                <w:rFonts w:asciiTheme="minorHAnsi" w:hAnsiTheme="minorHAnsi" w:cstheme="minorHAnsi"/>
                <w:i/>
                <w:sz w:val="20"/>
                <w:szCs w:val="20"/>
              </w:rPr>
            </w:pPr>
          </w:p>
        </w:tc>
      </w:tr>
      <w:tr w:rsidR="007A19AA" w:rsidRPr="00E27DBF" w14:paraId="41ECC727" w14:textId="77777777" w:rsidTr="00747044">
        <w:tc>
          <w:tcPr>
            <w:tcW w:w="709" w:type="dxa"/>
          </w:tcPr>
          <w:p w14:paraId="73F11001"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01FFED47"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Sponsors</w:t>
            </w:r>
          </w:p>
        </w:tc>
        <w:tc>
          <w:tcPr>
            <w:tcW w:w="5528" w:type="dxa"/>
          </w:tcPr>
          <w:p w14:paraId="523E7A75" w14:textId="77777777" w:rsidR="007A19AA" w:rsidRPr="00E27DBF" w:rsidRDefault="007A19AA" w:rsidP="00747044">
            <w:pPr>
              <w:rPr>
                <w:rFonts w:asciiTheme="minorHAnsi" w:hAnsiTheme="minorHAnsi" w:cstheme="minorHAnsi"/>
                <w:i/>
                <w:sz w:val="20"/>
                <w:szCs w:val="20"/>
              </w:rPr>
            </w:pPr>
          </w:p>
        </w:tc>
      </w:tr>
      <w:tr w:rsidR="007A19AA" w:rsidRPr="00E27DBF" w14:paraId="1A5A4A69" w14:textId="77777777" w:rsidTr="00747044">
        <w:tc>
          <w:tcPr>
            <w:tcW w:w="709" w:type="dxa"/>
          </w:tcPr>
          <w:p w14:paraId="33A0FC2F"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1F768D2"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B23.1</w:t>
            </w:r>
          </w:p>
        </w:tc>
        <w:tc>
          <w:tcPr>
            <w:tcW w:w="5528" w:type="dxa"/>
          </w:tcPr>
          <w:p w14:paraId="4B7D20A5" w14:textId="77777777" w:rsidR="007A19AA" w:rsidRPr="00E27DBF" w:rsidRDefault="007A19AA" w:rsidP="00747044">
            <w:pPr>
              <w:rPr>
                <w:rFonts w:asciiTheme="minorHAnsi" w:hAnsiTheme="minorHAnsi" w:cstheme="minorHAnsi"/>
                <w:i/>
                <w:sz w:val="20"/>
                <w:szCs w:val="20"/>
              </w:rPr>
            </w:pPr>
          </w:p>
        </w:tc>
      </w:tr>
      <w:tr w:rsidR="007A19AA" w:rsidRPr="00E27DBF" w14:paraId="5D8C1E6A" w14:textId="77777777" w:rsidTr="00747044">
        <w:tc>
          <w:tcPr>
            <w:tcW w:w="709" w:type="dxa"/>
          </w:tcPr>
          <w:p w14:paraId="14E56A46"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02AC7E3"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B23.2</w:t>
            </w:r>
          </w:p>
        </w:tc>
        <w:tc>
          <w:tcPr>
            <w:tcW w:w="5528" w:type="dxa"/>
          </w:tcPr>
          <w:p w14:paraId="44431BBE" w14:textId="77777777" w:rsidR="007A19AA" w:rsidRPr="00E27DBF" w:rsidRDefault="007A19AA" w:rsidP="00747044">
            <w:pPr>
              <w:rPr>
                <w:rFonts w:asciiTheme="minorHAnsi" w:hAnsiTheme="minorHAnsi" w:cstheme="minorHAnsi"/>
                <w:i/>
                <w:sz w:val="20"/>
                <w:szCs w:val="20"/>
              </w:rPr>
            </w:pPr>
          </w:p>
        </w:tc>
      </w:tr>
      <w:tr w:rsidR="007A19AA" w:rsidRPr="00E27DBF" w14:paraId="12952C28" w14:textId="77777777" w:rsidTr="00747044">
        <w:tc>
          <w:tcPr>
            <w:tcW w:w="709" w:type="dxa"/>
          </w:tcPr>
          <w:p w14:paraId="6377B2E7"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0217456D"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Expert’s consents</w:t>
            </w:r>
          </w:p>
        </w:tc>
        <w:tc>
          <w:tcPr>
            <w:tcW w:w="5528" w:type="dxa"/>
          </w:tcPr>
          <w:p w14:paraId="51CF2397" w14:textId="77777777" w:rsidR="007A19AA" w:rsidRPr="00E27DBF" w:rsidRDefault="007A19AA" w:rsidP="00747044">
            <w:pPr>
              <w:rPr>
                <w:rFonts w:asciiTheme="minorHAnsi" w:hAnsiTheme="minorHAnsi" w:cstheme="minorHAnsi"/>
                <w:i/>
                <w:sz w:val="20"/>
                <w:szCs w:val="20"/>
              </w:rPr>
            </w:pPr>
          </w:p>
        </w:tc>
      </w:tr>
      <w:tr w:rsidR="007A19AA" w:rsidRPr="00E27DBF" w14:paraId="1C6C2BB5" w14:textId="77777777" w:rsidTr="00747044">
        <w:tc>
          <w:tcPr>
            <w:tcW w:w="709" w:type="dxa"/>
          </w:tcPr>
          <w:p w14:paraId="7FCBABE8"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38ED805"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B24</w:t>
            </w:r>
          </w:p>
        </w:tc>
        <w:tc>
          <w:tcPr>
            <w:tcW w:w="5528" w:type="dxa"/>
          </w:tcPr>
          <w:p w14:paraId="5A0211A7" w14:textId="77777777" w:rsidR="007A19AA" w:rsidRPr="00E27DBF" w:rsidRDefault="007A19AA" w:rsidP="00747044">
            <w:pPr>
              <w:rPr>
                <w:rFonts w:asciiTheme="minorHAnsi" w:hAnsiTheme="minorHAnsi" w:cstheme="minorHAnsi"/>
                <w:i/>
                <w:sz w:val="20"/>
                <w:szCs w:val="20"/>
              </w:rPr>
            </w:pPr>
          </w:p>
        </w:tc>
      </w:tr>
      <w:tr w:rsidR="007A19AA" w:rsidRPr="00E27DBF" w14:paraId="5E6DAD89" w14:textId="77777777" w:rsidTr="00747044">
        <w:tc>
          <w:tcPr>
            <w:tcW w:w="709" w:type="dxa"/>
          </w:tcPr>
          <w:p w14:paraId="7CD571C7" w14:textId="77777777" w:rsidR="007A19AA" w:rsidRPr="00E27DBF" w:rsidRDefault="007A19AA" w:rsidP="00747044">
            <w:pPr>
              <w:pStyle w:val="ListParagraph"/>
              <w:ind w:left="360"/>
              <w:rPr>
                <w:rFonts w:asciiTheme="minorHAnsi" w:hAnsiTheme="minorHAnsi" w:cstheme="minorHAnsi"/>
                <w:sz w:val="20"/>
                <w:szCs w:val="20"/>
              </w:rPr>
            </w:pPr>
          </w:p>
        </w:tc>
        <w:tc>
          <w:tcPr>
            <w:tcW w:w="3686" w:type="dxa"/>
          </w:tcPr>
          <w:p w14:paraId="237AD3E2" w14:textId="77777777" w:rsidR="007A19AA" w:rsidRPr="00E27DBF" w:rsidRDefault="007A19AA" w:rsidP="00747044">
            <w:pPr>
              <w:rPr>
                <w:rFonts w:asciiTheme="minorHAnsi" w:hAnsiTheme="minorHAnsi" w:cstheme="minorHAnsi"/>
                <w:b/>
                <w:bCs/>
                <w:sz w:val="20"/>
                <w:szCs w:val="20"/>
              </w:rPr>
            </w:pPr>
            <w:r w:rsidRPr="00E27DBF">
              <w:rPr>
                <w:rFonts w:asciiTheme="minorHAnsi" w:hAnsiTheme="minorHAnsi" w:cstheme="minorHAnsi"/>
                <w:b/>
                <w:bCs/>
                <w:sz w:val="20"/>
                <w:szCs w:val="20"/>
              </w:rPr>
              <w:t>Documents available for inspection</w:t>
            </w:r>
          </w:p>
        </w:tc>
        <w:tc>
          <w:tcPr>
            <w:tcW w:w="5528" w:type="dxa"/>
          </w:tcPr>
          <w:p w14:paraId="3A1F50DB" w14:textId="77777777" w:rsidR="007A19AA" w:rsidRPr="00E27DBF" w:rsidRDefault="007A19AA" w:rsidP="00747044">
            <w:pPr>
              <w:rPr>
                <w:rFonts w:asciiTheme="minorHAnsi" w:hAnsiTheme="minorHAnsi" w:cstheme="minorHAnsi"/>
                <w:i/>
                <w:sz w:val="20"/>
                <w:szCs w:val="20"/>
              </w:rPr>
            </w:pPr>
          </w:p>
        </w:tc>
      </w:tr>
      <w:tr w:rsidR="007A19AA" w:rsidRPr="00E27DBF" w14:paraId="43D4B3B5" w14:textId="77777777" w:rsidTr="00747044">
        <w:tc>
          <w:tcPr>
            <w:tcW w:w="709" w:type="dxa"/>
          </w:tcPr>
          <w:p w14:paraId="30A741A7"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B8E7831"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B25(a)</w:t>
            </w:r>
          </w:p>
        </w:tc>
        <w:tc>
          <w:tcPr>
            <w:tcW w:w="5528" w:type="dxa"/>
          </w:tcPr>
          <w:p w14:paraId="43A59F15" w14:textId="77777777" w:rsidR="007A19AA" w:rsidRPr="00E27DBF" w:rsidRDefault="007A19AA" w:rsidP="00747044">
            <w:pPr>
              <w:rPr>
                <w:rFonts w:asciiTheme="minorHAnsi" w:hAnsiTheme="minorHAnsi" w:cstheme="minorHAnsi"/>
                <w:i/>
                <w:sz w:val="20"/>
                <w:szCs w:val="20"/>
              </w:rPr>
            </w:pPr>
          </w:p>
        </w:tc>
      </w:tr>
      <w:tr w:rsidR="007A19AA" w:rsidRPr="00E27DBF" w14:paraId="4C7F9EF9" w14:textId="77777777" w:rsidTr="00747044">
        <w:tc>
          <w:tcPr>
            <w:tcW w:w="709" w:type="dxa"/>
          </w:tcPr>
          <w:p w14:paraId="51FF00BE"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ECC58A2"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B25(b)</w:t>
            </w:r>
          </w:p>
        </w:tc>
        <w:tc>
          <w:tcPr>
            <w:tcW w:w="5528" w:type="dxa"/>
          </w:tcPr>
          <w:p w14:paraId="40711000" w14:textId="77777777" w:rsidR="007A19AA" w:rsidRPr="00E27DBF" w:rsidRDefault="007A19AA" w:rsidP="00747044">
            <w:pPr>
              <w:rPr>
                <w:rFonts w:asciiTheme="minorHAnsi" w:hAnsiTheme="minorHAnsi" w:cstheme="minorHAnsi"/>
                <w:i/>
                <w:sz w:val="20"/>
                <w:szCs w:val="20"/>
              </w:rPr>
            </w:pPr>
          </w:p>
        </w:tc>
      </w:tr>
      <w:tr w:rsidR="007A19AA" w:rsidRPr="00E27DBF" w14:paraId="7F297BB8" w14:textId="77777777" w:rsidTr="00747044">
        <w:tc>
          <w:tcPr>
            <w:tcW w:w="709" w:type="dxa"/>
          </w:tcPr>
          <w:p w14:paraId="5702A187"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1AFBA78A"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B25(c)</w:t>
            </w:r>
          </w:p>
        </w:tc>
        <w:tc>
          <w:tcPr>
            <w:tcW w:w="5528" w:type="dxa"/>
          </w:tcPr>
          <w:p w14:paraId="43571766" w14:textId="77777777" w:rsidR="007A19AA" w:rsidRPr="00E27DBF" w:rsidRDefault="007A19AA" w:rsidP="00747044">
            <w:pPr>
              <w:rPr>
                <w:rFonts w:asciiTheme="minorHAnsi" w:hAnsiTheme="minorHAnsi" w:cstheme="minorHAnsi"/>
                <w:i/>
                <w:sz w:val="20"/>
                <w:szCs w:val="20"/>
              </w:rPr>
            </w:pPr>
          </w:p>
        </w:tc>
      </w:tr>
      <w:tr w:rsidR="007A19AA" w:rsidRPr="00E27DBF" w14:paraId="780C1DB6" w14:textId="77777777" w:rsidTr="00747044">
        <w:tc>
          <w:tcPr>
            <w:tcW w:w="709" w:type="dxa"/>
          </w:tcPr>
          <w:p w14:paraId="757C2F9C"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383B77EC"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B25(d)</w:t>
            </w:r>
          </w:p>
        </w:tc>
        <w:tc>
          <w:tcPr>
            <w:tcW w:w="5528" w:type="dxa"/>
          </w:tcPr>
          <w:p w14:paraId="5C746323" w14:textId="77777777" w:rsidR="007A19AA" w:rsidRPr="00E27DBF" w:rsidRDefault="007A19AA" w:rsidP="00747044">
            <w:pPr>
              <w:rPr>
                <w:rFonts w:asciiTheme="minorHAnsi" w:hAnsiTheme="minorHAnsi" w:cstheme="minorHAnsi"/>
                <w:i/>
                <w:sz w:val="20"/>
                <w:szCs w:val="20"/>
              </w:rPr>
            </w:pPr>
          </w:p>
        </w:tc>
      </w:tr>
      <w:tr w:rsidR="007A19AA" w:rsidRPr="00E27DBF" w14:paraId="58348E42" w14:textId="77777777" w:rsidTr="00747044">
        <w:tc>
          <w:tcPr>
            <w:tcW w:w="709" w:type="dxa"/>
          </w:tcPr>
          <w:p w14:paraId="03DCD3D2"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49B6C6C7"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B25(e)</w:t>
            </w:r>
          </w:p>
        </w:tc>
        <w:tc>
          <w:tcPr>
            <w:tcW w:w="5528" w:type="dxa"/>
          </w:tcPr>
          <w:p w14:paraId="03F48F92" w14:textId="77777777" w:rsidR="007A19AA" w:rsidRPr="00E27DBF" w:rsidRDefault="007A19AA" w:rsidP="00747044">
            <w:pPr>
              <w:rPr>
                <w:rFonts w:asciiTheme="minorHAnsi" w:hAnsiTheme="minorHAnsi" w:cstheme="minorHAnsi"/>
                <w:i/>
                <w:sz w:val="20"/>
                <w:szCs w:val="20"/>
              </w:rPr>
            </w:pPr>
          </w:p>
        </w:tc>
      </w:tr>
      <w:tr w:rsidR="007A19AA" w:rsidRPr="00E27DBF" w14:paraId="2CCBA48C" w14:textId="77777777" w:rsidTr="00747044">
        <w:tc>
          <w:tcPr>
            <w:tcW w:w="709" w:type="dxa"/>
          </w:tcPr>
          <w:p w14:paraId="734258FC"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35CA1AC"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B25(f)</w:t>
            </w:r>
          </w:p>
        </w:tc>
        <w:tc>
          <w:tcPr>
            <w:tcW w:w="5528" w:type="dxa"/>
          </w:tcPr>
          <w:p w14:paraId="23B33381" w14:textId="77777777" w:rsidR="007A19AA" w:rsidRPr="00E27DBF" w:rsidRDefault="007A19AA" w:rsidP="00747044">
            <w:pPr>
              <w:rPr>
                <w:rFonts w:asciiTheme="minorHAnsi" w:hAnsiTheme="minorHAnsi" w:cstheme="minorHAnsi"/>
                <w:i/>
                <w:sz w:val="20"/>
                <w:szCs w:val="20"/>
              </w:rPr>
            </w:pPr>
          </w:p>
        </w:tc>
      </w:tr>
      <w:tr w:rsidR="007A19AA" w:rsidRPr="00E27DBF" w14:paraId="2B5E6B27" w14:textId="77777777" w:rsidTr="00747044">
        <w:tc>
          <w:tcPr>
            <w:tcW w:w="709" w:type="dxa"/>
          </w:tcPr>
          <w:p w14:paraId="1B7449AE" w14:textId="77777777" w:rsidR="007A19AA" w:rsidRPr="00E27DBF" w:rsidRDefault="007A19AA" w:rsidP="00747044">
            <w:pPr>
              <w:pStyle w:val="ListParagraph"/>
              <w:numPr>
                <w:ilvl w:val="0"/>
                <w:numId w:val="5"/>
              </w:numPr>
              <w:rPr>
                <w:rFonts w:asciiTheme="minorHAnsi" w:hAnsiTheme="minorHAnsi" w:cstheme="minorHAnsi"/>
                <w:sz w:val="20"/>
                <w:szCs w:val="20"/>
              </w:rPr>
            </w:pPr>
          </w:p>
        </w:tc>
        <w:tc>
          <w:tcPr>
            <w:tcW w:w="3686" w:type="dxa"/>
          </w:tcPr>
          <w:p w14:paraId="573B623D" w14:textId="77777777" w:rsidR="007A19AA" w:rsidRPr="00E27DBF" w:rsidRDefault="007A19AA" w:rsidP="00747044">
            <w:pPr>
              <w:rPr>
                <w:rFonts w:asciiTheme="minorHAnsi" w:hAnsiTheme="minorHAnsi" w:cstheme="minorHAnsi"/>
                <w:sz w:val="20"/>
                <w:szCs w:val="20"/>
              </w:rPr>
            </w:pPr>
            <w:r w:rsidRPr="00E27DBF">
              <w:rPr>
                <w:rFonts w:asciiTheme="minorHAnsi" w:hAnsiTheme="minorHAnsi" w:cstheme="minorHAnsi"/>
                <w:sz w:val="20"/>
                <w:szCs w:val="20"/>
              </w:rPr>
              <w:t>B25(g)</w:t>
            </w:r>
          </w:p>
        </w:tc>
        <w:tc>
          <w:tcPr>
            <w:tcW w:w="5528" w:type="dxa"/>
          </w:tcPr>
          <w:p w14:paraId="1C34A9AF" w14:textId="77777777" w:rsidR="007A19AA" w:rsidRPr="00E27DBF" w:rsidRDefault="007A19AA" w:rsidP="00747044">
            <w:pPr>
              <w:rPr>
                <w:rFonts w:asciiTheme="minorHAnsi" w:hAnsiTheme="minorHAnsi" w:cstheme="minorHAnsi"/>
                <w:i/>
                <w:sz w:val="20"/>
                <w:szCs w:val="20"/>
              </w:rPr>
            </w:pPr>
          </w:p>
        </w:tc>
      </w:tr>
    </w:tbl>
    <w:p w14:paraId="57470185" w14:textId="77777777" w:rsidR="007A19AA" w:rsidRPr="00E27DBF" w:rsidRDefault="007A19AA" w:rsidP="00A11F34">
      <w:pPr>
        <w:pStyle w:val="head2"/>
        <w:jc w:val="both"/>
        <w:rPr>
          <w:rFonts w:asciiTheme="minorHAnsi" w:hAnsiTheme="minorHAnsi" w:cstheme="minorHAnsi"/>
          <w:sz w:val="20"/>
        </w:rPr>
      </w:pPr>
    </w:p>
    <w:p w14:paraId="096E574A" w14:textId="77777777" w:rsidR="004C19FF" w:rsidRPr="00E27DBF" w:rsidRDefault="004C19FF" w:rsidP="004C19FF">
      <w:pPr>
        <w:rPr>
          <w:rFonts w:asciiTheme="minorHAnsi" w:hAnsiTheme="minorHAnsi" w:cstheme="minorHAnsi"/>
          <w:b/>
          <w:bCs/>
          <w:sz w:val="20"/>
          <w:szCs w:val="20"/>
        </w:rPr>
      </w:pPr>
      <w:r w:rsidRPr="00E27DBF">
        <w:rPr>
          <w:rFonts w:asciiTheme="minorHAnsi" w:hAnsiTheme="minorHAnsi" w:cstheme="minorHAnsi"/>
          <w:b/>
          <w:bCs/>
          <w:sz w:val="20"/>
          <w:szCs w:val="20"/>
        </w:rPr>
        <w:t>Secondary Listing</w:t>
      </w:r>
    </w:p>
    <w:p w14:paraId="69175ADE" w14:textId="77777777" w:rsidR="004C19FF" w:rsidRPr="00E27DBF" w:rsidRDefault="004C19FF" w:rsidP="004C19FF">
      <w:pPr>
        <w:rPr>
          <w:rFonts w:asciiTheme="minorHAnsi" w:hAnsiTheme="minorHAnsi" w:cstheme="minorHAnsi"/>
          <w:sz w:val="20"/>
          <w:szCs w:val="20"/>
        </w:rPr>
      </w:pPr>
    </w:p>
    <w:tbl>
      <w:tblPr>
        <w:tblStyle w:val="TableGrid"/>
        <w:tblW w:w="9923" w:type="dxa"/>
        <w:tblInd w:w="-5" w:type="dxa"/>
        <w:tblLook w:val="01E0" w:firstRow="1" w:lastRow="1" w:firstColumn="1" w:lastColumn="1" w:noHBand="0" w:noVBand="0"/>
      </w:tblPr>
      <w:tblGrid>
        <w:gridCol w:w="709"/>
        <w:gridCol w:w="3686"/>
        <w:gridCol w:w="5528"/>
      </w:tblGrid>
      <w:tr w:rsidR="004C19FF" w:rsidRPr="00E27DBF" w14:paraId="2FC04B26" w14:textId="77777777" w:rsidTr="00747044">
        <w:tc>
          <w:tcPr>
            <w:tcW w:w="709" w:type="dxa"/>
          </w:tcPr>
          <w:p w14:paraId="4005DE33"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C2A256A" w14:textId="77777777" w:rsidR="004C19FF" w:rsidRPr="00E27DBF" w:rsidRDefault="004C19FF" w:rsidP="00747044">
            <w:pPr>
              <w:rPr>
                <w:rFonts w:asciiTheme="minorHAnsi" w:hAnsiTheme="minorHAnsi" w:cstheme="minorHAnsi"/>
                <w:b/>
                <w:bCs/>
                <w:sz w:val="20"/>
                <w:szCs w:val="20"/>
              </w:rPr>
            </w:pPr>
            <w:r w:rsidRPr="00E27DBF">
              <w:rPr>
                <w:rFonts w:asciiTheme="minorHAnsi" w:hAnsiTheme="minorHAnsi" w:cstheme="minorHAnsi"/>
                <w:b/>
                <w:bCs/>
                <w:sz w:val="20"/>
                <w:szCs w:val="20"/>
              </w:rPr>
              <w:t>General</w:t>
            </w:r>
          </w:p>
        </w:tc>
        <w:tc>
          <w:tcPr>
            <w:tcW w:w="5528" w:type="dxa"/>
          </w:tcPr>
          <w:p w14:paraId="37EA3A03" w14:textId="77777777" w:rsidR="004C19FF" w:rsidRPr="00E27DBF" w:rsidRDefault="004C19FF" w:rsidP="00747044">
            <w:pPr>
              <w:rPr>
                <w:rFonts w:asciiTheme="minorHAnsi" w:hAnsiTheme="minorHAnsi" w:cstheme="minorHAnsi"/>
                <w:sz w:val="20"/>
                <w:szCs w:val="20"/>
              </w:rPr>
            </w:pPr>
          </w:p>
        </w:tc>
      </w:tr>
      <w:tr w:rsidR="004C19FF" w:rsidRPr="00E27DBF" w14:paraId="51785775" w14:textId="77777777" w:rsidTr="00747044">
        <w:tc>
          <w:tcPr>
            <w:tcW w:w="709" w:type="dxa"/>
          </w:tcPr>
          <w:p w14:paraId="7F0FC445"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1AE9989C"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w:t>
            </w:r>
          </w:p>
        </w:tc>
        <w:tc>
          <w:tcPr>
            <w:tcW w:w="5528" w:type="dxa"/>
          </w:tcPr>
          <w:p w14:paraId="0E9050CC" w14:textId="77777777" w:rsidR="004C19FF" w:rsidRPr="00E27DBF" w:rsidRDefault="004C19FF" w:rsidP="00747044">
            <w:pPr>
              <w:rPr>
                <w:rFonts w:asciiTheme="minorHAnsi" w:hAnsiTheme="minorHAnsi" w:cstheme="minorHAnsi"/>
                <w:sz w:val="20"/>
                <w:szCs w:val="20"/>
              </w:rPr>
            </w:pPr>
          </w:p>
        </w:tc>
      </w:tr>
      <w:tr w:rsidR="004C19FF" w:rsidRPr="00E27DBF" w14:paraId="41769062" w14:textId="77777777" w:rsidTr="00747044">
        <w:tc>
          <w:tcPr>
            <w:tcW w:w="709" w:type="dxa"/>
          </w:tcPr>
          <w:p w14:paraId="10C009EF"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249D4EA"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w:t>
            </w:r>
          </w:p>
        </w:tc>
        <w:tc>
          <w:tcPr>
            <w:tcW w:w="5528" w:type="dxa"/>
          </w:tcPr>
          <w:p w14:paraId="5579EC99" w14:textId="77777777" w:rsidR="004C19FF" w:rsidRPr="00E27DBF" w:rsidRDefault="004C19FF" w:rsidP="00747044">
            <w:pPr>
              <w:rPr>
                <w:rFonts w:asciiTheme="minorHAnsi" w:hAnsiTheme="minorHAnsi" w:cstheme="minorHAnsi"/>
                <w:sz w:val="20"/>
                <w:szCs w:val="20"/>
              </w:rPr>
            </w:pPr>
          </w:p>
        </w:tc>
      </w:tr>
      <w:tr w:rsidR="004C19FF" w:rsidRPr="00E27DBF" w14:paraId="7F2D5872" w14:textId="77777777" w:rsidTr="00747044">
        <w:tc>
          <w:tcPr>
            <w:tcW w:w="709" w:type="dxa"/>
          </w:tcPr>
          <w:p w14:paraId="7C8DE188"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6A1207C1"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3.3</w:t>
            </w:r>
          </w:p>
        </w:tc>
        <w:tc>
          <w:tcPr>
            <w:tcW w:w="5528" w:type="dxa"/>
          </w:tcPr>
          <w:p w14:paraId="50C05FF0" w14:textId="77777777" w:rsidR="004C19FF" w:rsidRPr="00E27DBF" w:rsidRDefault="004C19FF" w:rsidP="00747044">
            <w:pPr>
              <w:rPr>
                <w:rFonts w:asciiTheme="minorHAnsi" w:hAnsiTheme="minorHAnsi" w:cstheme="minorHAnsi"/>
                <w:sz w:val="20"/>
                <w:szCs w:val="20"/>
              </w:rPr>
            </w:pPr>
          </w:p>
        </w:tc>
      </w:tr>
      <w:tr w:rsidR="004C19FF" w:rsidRPr="00E27DBF" w14:paraId="52DCC613" w14:textId="77777777" w:rsidTr="00747044">
        <w:tc>
          <w:tcPr>
            <w:tcW w:w="709" w:type="dxa"/>
          </w:tcPr>
          <w:p w14:paraId="09A6FA97"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65E818FE"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3.4</w:t>
            </w:r>
          </w:p>
        </w:tc>
        <w:tc>
          <w:tcPr>
            <w:tcW w:w="5528" w:type="dxa"/>
          </w:tcPr>
          <w:p w14:paraId="1413B393" w14:textId="77777777" w:rsidR="004C19FF" w:rsidRPr="00E27DBF" w:rsidRDefault="004C19FF" w:rsidP="00747044">
            <w:pPr>
              <w:rPr>
                <w:rFonts w:asciiTheme="minorHAnsi" w:hAnsiTheme="minorHAnsi" w:cstheme="minorHAnsi"/>
                <w:sz w:val="20"/>
                <w:szCs w:val="20"/>
              </w:rPr>
            </w:pPr>
          </w:p>
        </w:tc>
      </w:tr>
      <w:tr w:rsidR="004C19FF" w:rsidRPr="00E27DBF" w14:paraId="50621AEC" w14:textId="77777777" w:rsidTr="00747044">
        <w:tc>
          <w:tcPr>
            <w:tcW w:w="709" w:type="dxa"/>
          </w:tcPr>
          <w:p w14:paraId="7AA79F2A"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0B920D6A"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3.5</w:t>
            </w:r>
          </w:p>
        </w:tc>
        <w:tc>
          <w:tcPr>
            <w:tcW w:w="5528" w:type="dxa"/>
          </w:tcPr>
          <w:p w14:paraId="7D19586C" w14:textId="77777777" w:rsidR="004C19FF" w:rsidRPr="00E27DBF" w:rsidRDefault="004C19FF" w:rsidP="00747044">
            <w:pPr>
              <w:rPr>
                <w:rFonts w:asciiTheme="minorHAnsi" w:hAnsiTheme="minorHAnsi" w:cstheme="minorHAnsi"/>
                <w:sz w:val="20"/>
                <w:szCs w:val="20"/>
              </w:rPr>
            </w:pPr>
          </w:p>
        </w:tc>
      </w:tr>
      <w:tr w:rsidR="004C19FF" w:rsidRPr="00E27DBF" w14:paraId="11681284" w14:textId="77777777" w:rsidTr="00747044">
        <w:tc>
          <w:tcPr>
            <w:tcW w:w="709" w:type="dxa"/>
          </w:tcPr>
          <w:p w14:paraId="5EAFBAF5"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16A42013"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3.6(a)</w:t>
            </w:r>
          </w:p>
        </w:tc>
        <w:tc>
          <w:tcPr>
            <w:tcW w:w="5528" w:type="dxa"/>
          </w:tcPr>
          <w:p w14:paraId="316F2EED" w14:textId="77777777" w:rsidR="004C19FF" w:rsidRPr="00E27DBF" w:rsidRDefault="004C19FF" w:rsidP="00747044">
            <w:pPr>
              <w:rPr>
                <w:rFonts w:asciiTheme="minorHAnsi" w:hAnsiTheme="minorHAnsi" w:cstheme="minorHAnsi"/>
                <w:sz w:val="20"/>
                <w:szCs w:val="20"/>
              </w:rPr>
            </w:pPr>
          </w:p>
        </w:tc>
      </w:tr>
      <w:tr w:rsidR="004C19FF" w:rsidRPr="00E27DBF" w14:paraId="2E6229A0" w14:textId="77777777" w:rsidTr="00747044">
        <w:tc>
          <w:tcPr>
            <w:tcW w:w="709" w:type="dxa"/>
          </w:tcPr>
          <w:p w14:paraId="609B1251"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81A8864"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3.6(b)</w:t>
            </w:r>
          </w:p>
        </w:tc>
        <w:tc>
          <w:tcPr>
            <w:tcW w:w="5528" w:type="dxa"/>
          </w:tcPr>
          <w:p w14:paraId="6CEF2B6F" w14:textId="77777777" w:rsidR="004C19FF" w:rsidRPr="00E27DBF" w:rsidRDefault="004C19FF" w:rsidP="00747044">
            <w:pPr>
              <w:rPr>
                <w:rFonts w:asciiTheme="minorHAnsi" w:hAnsiTheme="minorHAnsi" w:cstheme="minorHAnsi"/>
                <w:sz w:val="20"/>
                <w:szCs w:val="20"/>
              </w:rPr>
            </w:pPr>
          </w:p>
        </w:tc>
      </w:tr>
      <w:tr w:rsidR="004C19FF" w:rsidRPr="00E27DBF" w14:paraId="60DCC034" w14:textId="77777777" w:rsidTr="00747044">
        <w:tc>
          <w:tcPr>
            <w:tcW w:w="709" w:type="dxa"/>
          </w:tcPr>
          <w:p w14:paraId="06E3B2F9"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6855B7BF"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3.7</w:t>
            </w:r>
          </w:p>
        </w:tc>
        <w:tc>
          <w:tcPr>
            <w:tcW w:w="5528" w:type="dxa"/>
          </w:tcPr>
          <w:p w14:paraId="3B770A8E" w14:textId="77777777" w:rsidR="004C19FF" w:rsidRPr="00E27DBF" w:rsidRDefault="004C19FF" w:rsidP="00747044">
            <w:pPr>
              <w:rPr>
                <w:rFonts w:asciiTheme="minorHAnsi" w:hAnsiTheme="minorHAnsi" w:cstheme="minorHAnsi"/>
                <w:sz w:val="20"/>
                <w:szCs w:val="20"/>
              </w:rPr>
            </w:pPr>
          </w:p>
        </w:tc>
      </w:tr>
      <w:tr w:rsidR="004C19FF" w:rsidRPr="00E27DBF" w14:paraId="464C88D2" w14:textId="77777777" w:rsidTr="00747044">
        <w:tc>
          <w:tcPr>
            <w:tcW w:w="709" w:type="dxa"/>
          </w:tcPr>
          <w:p w14:paraId="0FC663D5"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48F0AD28"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3.8(a)</w:t>
            </w:r>
          </w:p>
        </w:tc>
        <w:tc>
          <w:tcPr>
            <w:tcW w:w="5528" w:type="dxa"/>
          </w:tcPr>
          <w:p w14:paraId="542FBC02" w14:textId="77777777" w:rsidR="004C19FF" w:rsidRPr="00E27DBF" w:rsidRDefault="004C19FF" w:rsidP="00747044">
            <w:pPr>
              <w:rPr>
                <w:rFonts w:asciiTheme="minorHAnsi" w:hAnsiTheme="minorHAnsi" w:cstheme="minorHAnsi"/>
                <w:i/>
                <w:iCs/>
                <w:sz w:val="20"/>
                <w:szCs w:val="20"/>
              </w:rPr>
            </w:pPr>
            <w:proofErr w:type="spellStart"/>
            <w:r w:rsidRPr="00E27DBF">
              <w:rPr>
                <w:rFonts w:asciiTheme="minorHAnsi" w:hAnsiTheme="minorHAnsi" w:cstheme="minorHAnsi"/>
                <w:i/>
                <w:iCs/>
                <w:sz w:val="20"/>
                <w:szCs w:val="20"/>
              </w:rPr>
              <w:t>AltX</w:t>
            </w:r>
            <w:proofErr w:type="spellEnd"/>
          </w:p>
        </w:tc>
      </w:tr>
      <w:tr w:rsidR="004C19FF" w:rsidRPr="00E27DBF" w14:paraId="2A101622" w14:textId="77777777" w:rsidTr="00747044">
        <w:tc>
          <w:tcPr>
            <w:tcW w:w="709" w:type="dxa"/>
          </w:tcPr>
          <w:p w14:paraId="0129AFF1"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74F6740" w14:textId="77777777" w:rsidR="004C19FF" w:rsidRPr="00E27DBF" w:rsidRDefault="004C19FF" w:rsidP="00747044">
            <w:pPr>
              <w:rPr>
                <w:rFonts w:asciiTheme="minorHAnsi" w:hAnsiTheme="minorHAnsi" w:cstheme="minorHAnsi"/>
                <w:iCs/>
                <w:sz w:val="20"/>
                <w:szCs w:val="20"/>
              </w:rPr>
            </w:pPr>
            <w:r w:rsidRPr="00E27DBF">
              <w:rPr>
                <w:rFonts w:asciiTheme="minorHAnsi" w:hAnsiTheme="minorHAnsi" w:cstheme="minorHAnsi"/>
                <w:iCs/>
                <w:sz w:val="20"/>
                <w:szCs w:val="20"/>
              </w:rPr>
              <w:t>3.8(b)</w:t>
            </w:r>
          </w:p>
        </w:tc>
        <w:tc>
          <w:tcPr>
            <w:tcW w:w="5528" w:type="dxa"/>
          </w:tcPr>
          <w:p w14:paraId="7C38CCA7" w14:textId="77777777" w:rsidR="004C19FF" w:rsidRPr="00E27DBF" w:rsidRDefault="004C19FF" w:rsidP="00747044">
            <w:pPr>
              <w:rPr>
                <w:rFonts w:asciiTheme="minorHAnsi" w:hAnsiTheme="minorHAnsi" w:cstheme="minorHAnsi"/>
                <w:i/>
                <w:sz w:val="20"/>
                <w:szCs w:val="20"/>
              </w:rPr>
            </w:pPr>
          </w:p>
        </w:tc>
      </w:tr>
      <w:tr w:rsidR="004C19FF" w:rsidRPr="00E27DBF" w14:paraId="4565CB4E" w14:textId="77777777" w:rsidTr="00747044">
        <w:tc>
          <w:tcPr>
            <w:tcW w:w="709" w:type="dxa"/>
          </w:tcPr>
          <w:p w14:paraId="462DECBE"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6AE01F6B"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3.9</w:t>
            </w:r>
          </w:p>
        </w:tc>
        <w:tc>
          <w:tcPr>
            <w:tcW w:w="5528" w:type="dxa"/>
          </w:tcPr>
          <w:p w14:paraId="33224961" w14:textId="77777777" w:rsidR="004C19FF" w:rsidRPr="00E27DBF" w:rsidRDefault="004C19FF" w:rsidP="00747044">
            <w:pPr>
              <w:rPr>
                <w:rFonts w:asciiTheme="minorHAnsi" w:hAnsiTheme="minorHAnsi" w:cstheme="minorHAnsi"/>
                <w:sz w:val="20"/>
                <w:szCs w:val="20"/>
              </w:rPr>
            </w:pPr>
          </w:p>
        </w:tc>
      </w:tr>
      <w:tr w:rsidR="004C19FF" w:rsidRPr="00E27DBF" w14:paraId="4426A534" w14:textId="77777777" w:rsidTr="00747044">
        <w:tc>
          <w:tcPr>
            <w:tcW w:w="709" w:type="dxa"/>
          </w:tcPr>
          <w:p w14:paraId="6D354A99"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07BB290"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3.10(a)</w:t>
            </w:r>
          </w:p>
        </w:tc>
        <w:tc>
          <w:tcPr>
            <w:tcW w:w="5528" w:type="dxa"/>
          </w:tcPr>
          <w:p w14:paraId="147E1635" w14:textId="77777777" w:rsidR="004C19FF" w:rsidRPr="00E27DBF" w:rsidRDefault="004C19FF" w:rsidP="00747044">
            <w:pPr>
              <w:rPr>
                <w:rFonts w:asciiTheme="minorHAnsi" w:hAnsiTheme="minorHAnsi" w:cstheme="minorHAnsi"/>
                <w:sz w:val="20"/>
                <w:szCs w:val="20"/>
              </w:rPr>
            </w:pPr>
          </w:p>
        </w:tc>
      </w:tr>
      <w:tr w:rsidR="004C19FF" w:rsidRPr="00E27DBF" w14:paraId="66F4298A" w14:textId="77777777" w:rsidTr="00747044">
        <w:tc>
          <w:tcPr>
            <w:tcW w:w="709" w:type="dxa"/>
          </w:tcPr>
          <w:p w14:paraId="199C8D57"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25E70718"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3.10(b)</w:t>
            </w:r>
          </w:p>
        </w:tc>
        <w:tc>
          <w:tcPr>
            <w:tcW w:w="5528" w:type="dxa"/>
          </w:tcPr>
          <w:p w14:paraId="2B07D7F2" w14:textId="77777777" w:rsidR="004C19FF" w:rsidRPr="00E27DBF" w:rsidRDefault="004C19FF" w:rsidP="00747044">
            <w:pPr>
              <w:rPr>
                <w:rFonts w:asciiTheme="minorHAnsi" w:hAnsiTheme="minorHAnsi" w:cstheme="minorHAnsi"/>
                <w:sz w:val="20"/>
                <w:szCs w:val="20"/>
              </w:rPr>
            </w:pPr>
          </w:p>
        </w:tc>
      </w:tr>
      <w:tr w:rsidR="004C19FF" w:rsidRPr="00E27DBF" w14:paraId="3FA1835C" w14:textId="77777777" w:rsidTr="00747044">
        <w:tc>
          <w:tcPr>
            <w:tcW w:w="709" w:type="dxa"/>
          </w:tcPr>
          <w:p w14:paraId="3FEA900A"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24A4A19B"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3.10(c)</w:t>
            </w:r>
          </w:p>
        </w:tc>
        <w:tc>
          <w:tcPr>
            <w:tcW w:w="5528" w:type="dxa"/>
          </w:tcPr>
          <w:p w14:paraId="5AD88635" w14:textId="77777777" w:rsidR="004C19FF" w:rsidRPr="00E27DBF" w:rsidRDefault="004C19FF" w:rsidP="00747044">
            <w:pPr>
              <w:rPr>
                <w:rFonts w:asciiTheme="minorHAnsi" w:hAnsiTheme="minorHAnsi" w:cstheme="minorHAnsi"/>
                <w:sz w:val="20"/>
                <w:szCs w:val="20"/>
              </w:rPr>
            </w:pPr>
          </w:p>
        </w:tc>
      </w:tr>
      <w:tr w:rsidR="004C19FF" w:rsidRPr="00E27DBF" w14:paraId="05F414D9" w14:textId="77777777" w:rsidTr="00747044">
        <w:tc>
          <w:tcPr>
            <w:tcW w:w="709" w:type="dxa"/>
          </w:tcPr>
          <w:p w14:paraId="32392DAD"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569A03BD"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3.11</w:t>
            </w:r>
          </w:p>
        </w:tc>
        <w:tc>
          <w:tcPr>
            <w:tcW w:w="5528" w:type="dxa"/>
          </w:tcPr>
          <w:p w14:paraId="6D8E44D8" w14:textId="77777777" w:rsidR="004C19FF" w:rsidRPr="00E27DBF" w:rsidRDefault="004C19FF" w:rsidP="00747044">
            <w:pPr>
              <w:rPr>
                <w:rFonts w:asciiTheme="minorHAnsi" w:hAnsiTheme="minorHAnsi" w:cstheme="minorHAnsi"/>
                <w:sz w:val="20"/>
                <w:szCs w:val="20"/>
              </w:rPr>
            </w:pPr>
          </w:p>
        </w:tc>
      </w:tr>
      <w:tr w:rsidR="004C19FF" w:rsidRPr="00E27DBF" w14:paraId="3BD8E6A3" w14:textId="77777777" w:rsidTr="00747044">
        <w:tc>
          <w:tcPr>
            <w:tcW w:w="709" w:type="dxa"/>
          </w:tcPr>
          <w:p w14:paraId="7FD07E67"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7C8E30BF"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3.12</w:t>
            </w:r>
          </w:p>
        </w:tc>
        <w:tc>
          <w:tcPr>
            <w:tcW w:w="5528" w:type="dxa"/>
          </w:tcPr>
          <w:p w14:paraId="75F10EFD" w14:textId="77777777" w:rsidR="004C19FF" w:rsidRPr="00E27DBF" w:rsidRDefault="004C19FF" w:rsidP="00747044">
            <w:pPr>
              <w:rPr>
                <w:rFonts w:asciiTheme="minorHAnsi" w:hAnsiTheme="minorHAnsi" w:cstheme="minorHAnsi"/>
                <w:sz w:val="20"/>
                <w:szCs w:val="20"/>
              </w:rPr>
            </w:pPr>
          </w:p>
        </w:tc>
      </w:tr>
      <w:tr w:rsidR="004C19FF" w:rsidRPr="00E27DBF" w14:paraId="4B57581E" w14:textId="77777777" w:rsidTr="00747044">
        <w:tc>
          <w:tcPr>
            <w:tcW w:w="709" w:type="dxa"/>
          </w:tcPr>
          <w:p w14:paraId="0B14D642"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96C49B0"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3.13(a)</w:t>
            </w:r>
          </w:p>
        </w:tc>
        <w:tc>
          <w:tcPr>
            <w:tcW w:w="5528" w:type="dxa"/>
          </w:tcPr>
          <w:p w14:paraId="0A53C91F" w14:textId="77777777" w:rsidR="004C19FF" w:rsidRPr="00E27DBF" w:rsidRDefault="004C19FF" w:rsidP="00747044">
            <w:pPr>
              <w:rPr>
                <w:rFonts w:asciiTheme="minorHAnsi" w:hAnsiTheme="minorHAnsi" w:cstheme="minorHAnsi"/>
                <w:i/>
                <w:iCs/>
                <w:sz w:val="20"/>
                <w:szCs w:val="20"/>
              </w:rPr>
            </w:pPr>
            <w:r w:rsidRPr="00E27DBF">
              <w:rPr>
                <w:rFonts w:asciiTheme="minorHAnsi" w:hAnsiTheme="minorHAnsi" w:cstheme="minorHAnsi"/>
                <w:i/>
                <w:iCs/>
                <w:sz w:val="20"/>
                <w:szCs w:val="20"/>
              </w:rPr>
              <w:t xml:space="preserve">Local Exchange </w:t>
            </w:r>
          </w:p>
        </w:tc>
      </w:tr>
      <w:tr w:rsidR="004C19FF" w:rsidRPr="00E27DBF" w14:paraId="26658811" w14:textId="77777777" w:rsidTr="00747044">
        <w:tc>
          <w:tcPr>
            <w:tcW w:w="709" w:type="dxa"/>
          </w:tcPr>
          <w:p w14:paraId="70DC5707"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5003A978"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3.13(b)(i)</w:t>
            </w:r>
          </w:p>
        </w:tc>
        <w:tc>
          <w:tcPr>
            <w:tcW w:w="5528" w:type="dxa"/>
          </w:tcPr>
          <w:p w14:paraId="3789393C" w14:textId="77777777" w:rsidR="004C19FF" w:rsidRPr="00E27DBF" w:rsidRDefault="004C19FF" w:rsidP="00747044">
            <w:pPr>
              <w:rPr>
                <w:rFonts w:asciiTheme="minorHAnsi" w:hAnsiTheme="minorHAnsi" w:cstheme="minorHAnsi"/>
                <w:sz w:val="20"/>
                <w:szCs w:val="20"/>
              </w:rPr>
            </w:pPr>
          </w:p>
        </w:tc>
      </w:tr>
      <w:tr w:rsidR="004C19FF" w:rsidRPr="00E27DBF" w14:paraId="6E5E6343" w14:textId="77777777" w:rsidTr="00747044">
        <w:tc>
          <w:tcPr>
            <w:tcW w:w="709" w:type="dxa"/>
          </w:tcPr>
          <w:p w14:paraId="2021C2C7"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4A3A1486" w14:textId="77777777" w:rsidR="004C19FF" w:rsidRPr="00E27DBF" w:rsidRDefault="004C19FF" w:rsidP="00747044">
            <w:pPr>
              <w:rPr>
                <w:rFonts w:asciiTheme="minorHAnsi" w:hAnsiTheme="minorHAnsi" w:cstheme="minorHAnsi"/>
                <w:i/>
                <w:sz w:val="20"/>
                <w:szCs w:val="20"/>
              </w:rPr>
            </w:pPr>
            <w:r w:rsidRPr="00E27DBF">
              <w:rPr>
                <w:rFonts w:asciiTheme="minorHAnsi" w:hAnsiTheme="minorHAnsi" w:cstheme="minorHAnsi"/>
                <w:sz w:val="20"/>
                <w:szCs w:val="20"/>
              </w:rPr>
              <w:t>3.13(b)(ii)</w:t>
            </w:r>
          </w:p>
        </w:tc>
        <w:tc>
          <w:tcPr>
            <w:tcW w:w="5528" w:type="dxa"/>
          </w:tcPr>
          <w:p w14:paraId="3132366B" w14:textId="77777777" w:rsidR="004C19FF" w:rsidRPr="00E27DBF" w:rsidRDefault="004C19FF" w:rsidP="00747044">
            <w:pPr>
              <w:rPr>
                <w:rFonts w:asciiTheme="minorHAnsi" w:hAnsiTheme="minorHAnsi" w:cstheme="minorHAnsi"/>
                <w:i/>
                <w:sz w:val="20"/>
                <w:szCs w:val="20"/>
              </w:rPr>
            </w:pPr>
          </w:p>
        </w:tc>
      </w:tr>
      <w:tr w:rsidR="004C19FF" w:rsidRPr="00E27DBF" w14:paraId="0460672A" w14:textId="77777777" w:rsidTr="00747044">
        <w:tc>
          <w:tcPr>
            <w:tcW w:w="709" w:type="dxa"/>
          </w:tcPr>
          <w:p w14:paraId="3612EA9D"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0EBF6AD2"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3.13(b)(iii)</w:t>
            </w:r>
          </w:p>
        </w:tc>
        <w:tc>
          <w:tcPr>
            <w:tcW w:w="5528" w:type="dxa"/>
          </w:tcPr>
          <w:p w14:paraId="6071AF56" w14:textId="77777777" w:rsidR="004C19FF" w:rsidRPr="00E27DBF" w:rsidRDefault="004C19FF" w:rsidP="00747044">
            <w:pPr>
              <w:rPr>
                <w:rFonts w:asciiTheme="minorHAnsi" w:hAnsiTheme="minorHAnsi" w:cstheme="minorHAnsi"/>
                <w:i/>
                <w:sz w:val="20"/>
                <w:szCs w:val="20"/>
              </w:rPr>
            </w:pPr>
          </w:p>
        </w:tc>
      </w:tr>
      <w:tr w:rsidR="004C19FF" w:rsidRPr="00E27DBF" w14:paraId="71D14BF4" w14:textId="77777777" w:rsidTr="00747044">
        <w:tc>
          <w:tcPr>
            <w:tcW w:w="709" w:type="dxa"/>
          </w:tcPr>
          <w:p w14:paraId="01625F79"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5F554B0"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3.13(b)(iv)</w:t>
            </w:r>
          </w:p>
        </w:tc>
        <w:tc>
          <w:tcPr>
            <w:tcW w:w="5528" w:type="dxa"/>
          </w:tcPr>
          <w:p w14:paraId="1FBEB277" w14:textId="77777777" w:rsidR="004C19FF" w:rsidRPr="00E27DBF" w:rsidRDefault="004C19FF" w:rsidP="00747044">
            <w:pPr>
              <w:rPr>
                <w:rFonts w:asciiTheme="minorHAnsi" w:hAnsiTheme="minorHAnsi" w:cstheme="minorHAnsi"/>
                <w:sz w:val="20"/>
                <w:szCs w:val="20"/>
              </w:rPr>
            </w:pPr>
          </w:p>
        </w:tc>
      </w:tr>
      <w:tr w:rsidR="004C19FF" w:rsidRPr="00E27DBF" w14:paraId="08A774B7" w14:textId="77777777" w:rsidTr="00747044">
        <w:tc>
          <w:tcPr>
            <w:tcW w:w="709" w:type="dxa"/>
          </w:tcPr>
          <w:p w14:paraId="055BCFD9"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2E416338" w14:textId="77777777" w:rsidR="004C19FF" w:rsidRPr="00E27DBF" w:rsidRDefault="004C19FF" w:rsidP="00747044">
            <w:pPr>
              <w:rPr>
                <w:rFonts w:asciiTheme="minorHAnsi" w:hAnsiTheme="minorHAnsi" w:cstheme="minorHAnsi"/>
                <w:i/>
                <w:sz w:val="20"/>
                <w:szCs w:val="20"/>
              </w:rPr>
            </w:pPr>
            <w:r w:rsidRPr="00E27DBF">
              <w:rPr>
                <w:rFonts w:asciiTheme="minorHAnsi" w:hAnsiTheme="minorHAnsi" w:cstheme="minorHAnsi"/>
                <w:sz w:val="20"/>
                <w:szCs w:val="20"/>
              </w:rPr>
              <w:t>3.13(b)(v)</w:t>
            </w:r>
          </w:p>
        </w:tc>
        <w:tc>
          <w:tcPr>
            <w:tcW w:w="5528" w:type="dxa"/>
          </w:tcPr>
          <w:p w14:paraId="1D881557" w14:textId="77777777" w:rsidR="004C19FF" w:rsidRPr="00E27DBF" w:rsidRDefault="004C19FF" w:rsidP="00747044">
            <w:pPr>
              <w:rPr>
                <w:rFonts w:asciiTheme="minorHAnsi" w:hAnsiTheme="minorHAnsi" w:cstheme="minorHAnsi"/>
                <w:i/>
                <w:sz w:val="20"/>
                <w:szCs w:val="20"/>
              </w:rPr>
            </w:pPr>
          </w:p>
        </w:tc>
      </w:tr>
      <w:tr w:rsidR="004C19FF" w:rsidRPr="00E27DBF" w14:paraId="1EB0A248" w14:textId="77777777" w:rsidTr="00747044">
        <w:tc>
          <w:tcPr>
            <w:tcW w:w="709" w:type="dxa"/>
          </w:tcPr>
          <w:p w14:paraId="1B35363F"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636ED757" w14:textId="77777777" w:rsidR="004C19FF" w:rsidRPr="00E27DBF" w:rsidRDefault="004C19FF" w:rsidP="00747044">
            <w:pPr>
              <w:rPr>
                <w:rFonts w:asciiTheme="minorHAnsi" w:hAnsiTheme="minorHAnsi" w:cstheme="minorHAnsi"/>
                <w:i/>
                <w:sz w:val="20"/>
                <w:szCs w:val="20"/>
              </w:rPr>
            </w:pPr>
            <w:r w:rsidRPr="00E27DBF">
              <w:rPr>
                <w:rFonts w:asciiTheme="minorHAnsi" w:hAnsiTheme="minorHAnsi" w:cstheme="minorHAnsi"/>
                <w:sz w:val="20"/>
                <w:szCs w:val="20"/>
              </w:rPr>
              <w:t>3.13(b)(vi)</w:t>
            </w:r>
          </w:p>
        </w:tc>
        <w:tc>
          <w:tcPr>
            <w:tcW w:w="5528" w:type="dxa"/>
          </w:tcPr>
          <w:p w14:paraId="2E48173F" w14:textId="77777777" w:rsidR="004C19FF" w:rsidRPr="00E27DBF" w:rsidRDefault="004C19FF" w:rsidP="00747044">
            <w:pPr>
              <w:rPr>
                <w:rFonts w:asciiTheme="minorHAnsi" w:hAnsiTheme="minorHAnsi" w:cstheme="minorHAnsi"/>
                <w:i/>
                <w:sz w:val="20"/>
                <w:szCs w:val="20"/>
              </w:rPr>
            </w:pPr>
          </w:p>
        </w:tc>
      </w:tr>
      <w:tr w:rsidR="004C19FF" w:rsidRPr="00E27DBF" w14:paraId="14959E73" w14:textId="77777777" w:rsidTr="00747044">
        <w:tc>
          <w:tcPr>
            <w:tcW w:w="709" w:type="dxa"/>
          </w:tcPr>
          <w:p w14:paraId="794E6830"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4FFFF6F1" w14:textId="77777777" w:rsidR="004C19FF" w:rsidRPr="00E27DBF" w:rsidRDefault="004C19FF" w:rsidP="00747044">
            <w:pPr>
              <w:rPr>
                <w:rFonts w:asciiTheme="minorHAnsi" w:hAnsiTheme="minorHAnsi" w:cstheme="minorHAnsi"/>
                <w:i/>
                <w:sz w:val="20"/>
                <w:szCs w:val="20"/>
              </w:rPr>
            </w:pPr>
            <w:r w:rsidRPr="00E27DBF">
              <w:rPr>
                <w:rFonts w:asciiTheme="minorHAnsi" w:hAnsiTheme="minorHAnsi" w:cstheme="minorHAnsi"/>
                <w:sz w:val="20"/>
                <w:szCs w:val="20"/>
              </w:rPr>
              <w:t>3.14(c)(i)</w:t>
            </w:r>
          </w:p>
        </w:tc>
        <w:tc>
          <w:tcPr>
            <w:tcW w:w="5528" w:type="dxa"/>
          </w:tcPr>
          <w:p w14:paraId="29B15EFB" w14:textId="77777777" w:rsidR="004C19FF" w:rsidRPr="00E27DBF" w:rsidRDefault="004C19FF" w:rsidP="00747044">
            <w:pPr>
              <w:rPr>
                <w:rFonts w:asciiTheme="minorHAnsi" w:hAnsiTheme="minorHAnsi" w:cstheme="minorHAnsi"/>
                <w:i/>
                <w:sz w:val="20"/>
                <w:szCs w:val="20"/>
              </w:rPr>
            </w:pPr>
          </w:p>
        </w:tc>
      </w:tr>
      <w:tr w:rsidR="004C19FF" w:rsidRPr="00E27DBF" w14:paraId="5256E69B" w14:textId="77777777" w:rsidTr="00747044">
        <w:tc>
          <w:tcPr>
            <w:tcW w:w="709" w:type="dxa"/>
          </w:tcPr>
          <w:p w14:paraId="4AEC5E65"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68EE2081"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3.14(c)(ii)</w:t>
            </w:r>
          </w:p>
        </w:tc>
        <w:tc>
          <w:tcPr>
            <w:tcW w:w="5528" w:type="dxa"/>
          </w:tcPr>
          <w:p w14:paraId="1261F093" w14:textId="77777777" w:rsidR="004C19FF" w:rsidRPr="00E27DBF" w:rsidRDefault="004C19FF" w:rsidP="00747044">
            <w:pPr>
              <w:rPr>
                <w:rFonts w:asciiTheme="minorHAnsi" w:hAnsiTheme="minorHAnsi" w:cstheme="minorHAnsi"/>
                <w:i/>
                <w:sz w:val="20"/>
                <w:szCs w:val="20"/>
              </w:rPr>
            </w:pPr>
          </w:p>
        </w:tc>
      </w:tr>
      <w:tr w:rsidR="004C19FF" w:rsidRPr="00E27DBF" w14:paraId="3C9AA35B" w14:textId="77777777" w:rsidTr="00747044">
        <w:tc>
          <w:tcPr>
            <w:tcW w:w="709" w:type="dxa"/>
          </w:tcPr>
          <w:p w14:paraId="6AD9B2C8"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CAC80C4"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3.14(c)(iii)</w:t>
            </w:r>
          </w:p>
        </w:tc>
        <w:tc>
          <w:tcPr>
            <w:tcW w:w="5528" w:type="dxa"/>
          </w:tcPr>
          <w:p w14:paraId="40D4BE70" w14:textId="77777777" w:rsidR="004C19FF" w:rsidRPr="00E27DBF" w:rsidRDefault="004C19FF" w:rsidP="00747044">
            <w:pPr>
              <w:rPr>
                <w:rFonts w:asciiTheme="minorHAnsi" w:hAnsiTheme="minorHAnsi" w:cstheme="minorHAnsi"/>
                <w:i/>
                <w:sz w:val="20"/>
                <w:szCs w:val="20"/>
              </w:rPr>
            </w:pPr>
          </w:p>
        </w:tc>
      </w:tr>
      <w:tr w:rsidR="004C19FF" w:rsidRPr="00E27DBF" w14:paraId="076C2975" w14:textId="77777777" w:rsidTr="00747044">
        <w:tc>
          <w:tcPr>
            <w:tcW w:w="709" w:type="dxa"/>
          </w:tcPr>
          <w:p w14:paraId="1379BDA4"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406CFF6A"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3.14(c)(iv)</w:t>
            </w:r>
          </w:p>
        </w:tc>
        <w:tc>
          <w:tcPr>
            <w:tcW w:w="5528" w:type="dxa"/>
          </w:tcPr>
          <w:p w14:paraId="308F603F" w14:textId="77777777" w:rsidR="004C19FF" w:rsidRPr="00E27DBF" w:rsidRDefault="004C19FF" w:rsidP="00747044">
            <w:pPr>
              <w:rPr>
                <w:rFonts w:asciiTheme="minorHAnsi" w:hAnsiTheme="minorHAnsi" w:cstheme="minorHAnsi"/>
                <w:i/>
                <w:sz w:val="20"/>
                <w:szCs w:val="20"/>
              </w:rPr>
            </w:pPr>
          </w:p>
        </w:tc>
      </w:tr>
      <w:tr w:rsidR="004C19FF" w:rsidRPr="00E27DBF" w14:paraId="6865B946" w14:textId="77777777" w:rsidTr="00747044">
        <w:tc>
          <w:tcPr>
            <w:tcW w:w="709" w:type="dxa"/>
          </w:tcPr>
          <w:p w14:paraId="5B7F1570"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56662C6"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3.14(c)(v)</w:t>
            </w:r>
          </w:p>
        </w:tc>
        <w:tc>
          <w:tcPr>
            <w:tcW w:w="5528" w:type="dxa"/>
          </w:tcPr>
          <w:p w14:paraId="33E80DC9" w14:textId="77777777" w:rsidR="004C19FF" w:rsidRPr="00E27DBF" w:rsidRDefault="004C19FF" w:rsidP="00747044">
            <w:pPr>
              <w:rPr>
                <w:rFonts w:asciiTheme="minorHAnsi" w:hAnsiTheme="minorHAnsi" w:cstheme="minorHAnsi"/>
                <w:i/>
                <w:sz w:val="20"/>
                <w:szCs w:val="20"/>
              </w:rPr>
            </w:pPr>
          </w:p>
        </w:tc>
      </w:tr>
      <w:tr w:rsidR="004C19FF" w:rsidRPr="00E27DBF" w14:paraId="1F9D50D7" w14:textId="77777777" w:rsidTr="00747044">
        <w:tc>
          <w:tcPr>
            <w:tcW w:w="709" w:type="dxa"/>
          </w:tcPr>
          <w:p w14:paraId="2181A9CB"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065B91CA"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3.14(c)(vi)</w:t>
            </w:r>
          </w:p>
        </w:tc>
        <w:tc>
          <w:tcPr>
            <w:tcW w:w="5528" w:type="dxa"/>
          </w:tcPr>
          <w:p w14:paraId="01F498FA" w14:textId="77777777" w:rsidR="004C19FF" w:rsidRPr="00E27DBF" w:rsidRDefault="004C19FF" w:rsidP="00747044">
            <w:pPr>
              <w:rPr>
                <w:rFonts w:asciiTheme="minorHAnsi" w:hAnsiTheme="minorHAnsi" w:cstheme="minorHAnsi"/>
                <w:i/>
                <w:sz w:val="20"/>
                <w:szCs w:val="20"/>
              </w:rPr>
            </w:pPr>
          </w:p>
        </w:tc>
      </w:tr>
      <w:tr w:rsidR="004C19FF" w:rsidRPr="00E27DBF" w14:paraId="07EDFA14" w14:textId="77777777" w:rsidTr="00747044">
        <w:tc>
          <w:tcPr>
            <w:tcW w:w="709" w:type="dxa"/>
          </w:tcPr>
          <w:p w14:paraId="71330D6A"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4E968D06"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3.14(c)(vii)</w:t>
            </w:r>
          </w:p>
        </w:tc>
        <w:tc>
          <w:tcPr>
            <w:tcW w:w="5528" w:type="dxa"/>
          </w:tcPr>
          <w:p w14:paraId="00AD0037" w14:textId="77777777" w:rsidR="004C19FF" w:rsidRPr="00E27DBF" w:rsidRDefault="004C19FF" w:rsidP="00747044">
            <w:pPr>
              <w:rPr>
                <w:rFonts w:asciiTheme="minorHAnsi" w:hAnsiTheme="minorHAnsi" w:cstheme="minorHAnsi"/>
                <w:i/>
                <w:sz w:val="20"/>
                <w:szCs w:val="20"/>
              </w:rPr>
            </w:pPr>
          </w:p>
        </w:tc>
      </w:tr>
      <w:tr w:rsidR="004C19FF" w:rsidRPr="00E27DBF" w14:paraId="50544FEF" w14:textId="77777777" w:rsidTr="00747044">
        <w:tc>
          <w:tcPr>
            <w:tcW w:w="709" w:type="dxa"/>
          </w:tcPr>
          <w:p w14:paraId="4F9F784E"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3D71FAA" w14:textId="77777777" w:rsidR="004C19FF" w:rsidRPr="00E27DBF" w:rsidRDefault="004C19FF" w:rsidP="00747044">
            <w:pPr>
              <w:rPr>
                <w:rFonts w:asciiTheme="minorHAnsi" w:hAnsiTheme="minorHAnsi" w:cstheme="minorHAnsi"/>
                <w:b/>
                <w:bCs/>
                <w:sz w:val="20"/>
                <w:szCs w:val="20"/>
              </w:rPr>
            </w:pPr>
            <w:r w:rsidRPr="00E27DBF">
              <w:rPr>
                <w:rFonts w:asciiTheme="minorHAnsi" w:hAnsiTheme="minorHAnsi" w:cstheme="minorHAnsi"/>
                <w:b/>
                <w:bCs/>
                <w:sz w:val="20"/>
                <w:szCs w:val="20"/>
              </w:rPr>
              <w:t>PLS</w:t>
            </w:r>
          </w:p>
        </w:tc>
        <w:tc>
          <w:tcPr>
            <w:tcW w:w="5528" w:type="dxa"/>
          </w:tcPr>
          <w:p w14:paraId="5EE69E50" w14:textId="77777777" w:rsidR="004C19FF" w:rsidRPr="00E27DBF" w:rsidRDefault="004C19FF" w:rsidP="00747044">
            <w:pPr>
              <w:rPr>
                <w:rFonts w:asciiTheme="minorHAnsi" w:hAnsiTheme="minorHAnsi" w:cstheme="minorHAnsi"/>
                <w:i/>
                <w:sz w:val="20"/>
                <w:szCs w:val="20"/>
              </w:rPr>
            </w:pPr>
          </w:p>
        </w:tc>
      </w:tr>
      <w:tr w:rsidR="004C19FF" w:rsidRPr="00E27DBF" w14:paraId="6590A829" w14:textId="77777777" w:rsidTr="00747044">
        <w:tc>
          <w:tcPr>
            <w:tcW w:w="709" w:type="dxa"/>
          </w:tcPr>
          <w:p w14:paraId="4D8B5ABE"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7624F978"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3.14</w:t>
            </w:r>
          </w:p>
        </w:tc>
        <w:tc>
          <w:tcPr>
            <w:tcW w:w="5528" w:type="dxa"/>
          </w:tcPr>
          <w:p w14:paraId="0383779E" w14:textId="77777777" w:rsidR="004C19FF" w:rsidRPr="00E27DBF" w:rsidRDefault="004C19FF" w:rsidP="00747044">
            <w:pPr>
              <w:rPr>
                <w:rFonts w:asciiTheme="minorHAnsi" w:hAnsiTheme="minorHAnsi" w:cstheme="minorHAnsi"/>
                <w:i/>
                <w:sz w:val="20"/>
                <w:szCs w:val="20"/>
              </w:rPr>
            </w:pPr>
          </w:p>
        </w:tc>
      </w:tr>
      <w:tr w:rsidR="004C19FF" w:rsidRPr="00E27DBF" w14:paraId="652788F5" w14:textId="77777777" w:rsidTr="00747044">
        <w:tc>
          <w:tcPr>
            <w:tcW w:w="709" w:type="dxa"/>
          </w:tcPr>
          <w:p w14:paraId="79901CD6"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28AF25D2"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3.15</w:t>
            </w:r>
          </w:p>
        </w:tc>
        <w:tc>
          <w:tcPr>
            <w:tcW w:w="5528" w:type="dxa"/>
          </w:tcPr>
          <w:p w14:paraId="624AA84D" w14:textId="77777777" w:rsidR="004C19FF" w:rsidRPr="00E27DBF" w:rsidRDefault="004C19FF" w:rsidP="00747044">
            <w:pPr>
              <w:rPr>
                <w:rFonts w:asciiTheme="minorHAnsi" w:hAnsiTheme="minorHAnsi" w:cstheme="minorHAnsi"/>
                <w:i/>
                <w:sz w:val="20"/>
                <w:szCs w:val="20"/>
              </w:rPr>
            </w:pPr>
          </w:p>
        </w:tc>
      </w:tr>
      <w:tr w:rsidR="004C19FF" w:rsidRPr="00E27DBF" w14:paraId="064B4621" w14:textId="77777777" w:rsidTr="00747044">
        <w:tc>
          <w:tcPr>
            <w:tcW w:w="709" w:type="dxa"/>
          </w:tcPr>
          <w:p w14:paraId="38BE09ED"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6D8FAAA7"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3.16(a)</w:t>
            </w:r>
          </w:p>
        </w:tc>
        <w:tc>
          <w:tcPr>
            <w:tcW w:w="5528" w:type="dxa"/>
          </w:tcPr>
          <w:p w14:paraId="3B92B58A" w14:textId="77777777" w:rsidR="004C19FF" w:rsidRPr="00E27DBF" w:rsidRDefault="004C19FF" w:rsidP="00747044">
            <w:pPr>
              <w:rPr>
                <w:rFonts w:asciiTheme="minorHAnsi" w:hAnsiTheme="minorHAnsi" w:cstheme="minorHAnsi"/>
                <w:i/>
                <w:sz w:val="20"/>
                <w:szCs w:val="20"/>
              </w:rPr>
            </w:pPr>
          </w:p>
        </w:tc>
      </w:tr>
      <w:tr w:rsidR="004C19FF" w:rsidRPr="00E27DBF" w14:paraId="05E718F7" w14:textId="77777777" w:rsidTr="00747044">
        <w:tc>
          <w:tcPr>
            <w:tcW w:w="709" w:type="dxa"/>
          </w:tcPr>
          <w:p w14:paraId="10CE0F0C"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4C23F588"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3.16(b)</w:t>
            </w:r>
          </w:p>
        </w:tc>
        <w:tc>
          <w:tcPr>
            <w:tcW w:w="5528" w:type="dxa"/>
          </w:tcPr>
          <w:p w14:paraId="1A8F48C3" w14:textId="77777777" w:rsidR="004C19FF" w:rsidRPr="00E27DBF" w:rsidRDefault="004C19FF" w:rsidP="00747044">
            <w:pPr>
              <w:rPr>
                <w:rFonts w:asciiTheme="minorHAnsi" w:hAnsiTheme="minorHAnsi" w:cstheme="minorHAnsi"/>
                <w:i/>
                <w:sz w:val="20"/>
                <w:szCs w:val="20"/>
              </w:rPr>
            </w:pPr>
          </w:p>
        </w:tc>
      </w:tr>
      <w:tr w:rsidR="004C19FF" w:rsidRPr="00E27DBF" w14:paraId="50BCA4B4" w14:textId="77777777" w:rsidTr="00747044">
        <w:tc>
          <w:tcPr>
            <w:tcW w:w="709" w:type="dxa"/>
          </w:tcPr>
          <w:p w14:paraId="0DB57115"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04BFF2B2"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3.16(c)</w:t>
            </w:r>
          </w:p>
        </w:tc>
        <w:tc>
          <w:tcPr>
            <w:tcW w:w="5528" w:type="dxa"/>
          </w:tcPr>
          <w:p w14:paraId="52CE55C1" w14:textId="77777777" w:rsidR="004C19FF" w:rsidRPr="00E27DBF" w:rsidRDefault="004C19FF" w:rsidP="00747044">
            <w:pPr>
              <w:rPr>
                <w:rFonts w:asciiTheme="minorHAnsi" w:hAnsiTheme="minorHAnsi" w:cstheme="minorHAnsi"/>
                <w:i/>
                <w:sz w:val="20"/>
                <w:szCs w:val="20"/>
              </w:rPr>
            </w:pPr>
          </w:p>
        </w:tc>
      </w:tr>
      <w:tr w:rsidR="004C19FF" w:rsidRPr="00E27DBF" w14:paraId="632E6AB3" w14:textId="77777777" w:rsidTr="00747044">
        <w:tc>
          <w:tcPr>
            <w:tcW w:w="709" w:type="dxa"/>
          </w:tcPr>
          <w:p w14:paraId="70077431"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69015DBB"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3.16(d)</w:t>
            </w:r>
          </w:p>
        </w:tc>
        <w:tc>
          <w:tcPr>
            <w:tcW w:w="5528" w:type="dxa"/>
          </w:tcPr>
          <w:p w14:paraId="7475B85B" w14:textId="77777777" w:rsidR="004C19FF" w:rsidRPr="00E27DBF" w:rsidRDefault="004C19FF" w:rsidP="00747044">
            <w:pPr>
              <w:rPr>
                <w:rFonts w:asciiTheme="minorHAnsi" w:hAnsiTheme="minorHAnsi" w:cstheme="minorHAnsi"/>
                <w:i/>
                <w:sz w:val="20"/>
                <w:szCs w:val="20"/>
              </w:rPr>
            </w:pPr>
          </w:p>
        </w:tc>
      </w:tr>
      <w:tr w:rsidR="004C19FF" w:rsidRPr="00E27DBF" w14:paraId="6C7D9941" w14:textId="77777777" w:rsidTr="00747044">
        <w:tc>
          <w:tcPr>
            <w:tcW w:w="709" w:type="dxa"/>
          </w:tcPr>
          <w:p w14:paraId="06C047BF"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198D2163"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3.16(e)</w:t>
            </w:r>
          </w:p>
        </w:tc>
        <w:tc>
          <w:tcPr>
            <w:tcW w:w="5528" w:type="dxa"/>
          </w:tcPr>
          <w:p w14:paraId="564692E1" w14:textId="77777777" w:rsidR="004C19FF" w:rsidRPr="00E27DBF" w:rsidRDefault="004C19FF" w:rsidP="00747044">
            <w:pPr>
              <w:rPr>
                <w:rFonts w:asciiTheme="minorHAnsi" w:hAnsiTheme="minorHAnsi" w:cstheme="minorHAnsi"/>
                <w:i/>
                <w:sz w:val="20"/>
                <w:szCs w:val="20"/>
              </w:rPr>
            </w:pPr>
          </w:p>
        </w:tc>
      </w:tr>
      <w:tr w:rsidR="004C19FF" w:rsidRPr="00E27DBF" w14:paraId="79C533F9" w14:textId="77777777" w:rsidTr="00747044">
        <w:tc>
          <w:tcPr>
            <w:tcW w:w="709" w:type="dxa"/>
          </w:tcPr>
          <w:p w14:paraId="296D3273"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5D35258A"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3.16(f)</w:t>
            </w:r>
          </w:p>
        </w:tc>
        <w:tc>
          <w:tcPr>
            <w:tcW w:w="5528" w:type="dxa"/>
          </w:tcPr>
          <w:p w14:paraId="5AEE0F13" w14:textId="77777777" w:rsidR="004C19FF" w:rsidRPr="00E27DBF" w:rsidRDefault="004C19FF" w:rsidP="00747044">
            <w:pPr>
              <w:rPr>
                <w:rFonts w:asciiTheme="minorHAnsi" w:hAnsiTheme="minorHAnsi" w:cstheme="minorHAnsi"/>
                <w:i/>
                <w:sz w:val="20"/>
                <w:szCs w:val="20"/>
              </w:rPr>
            </w:pPr>
          </w:p>
        </w:tc>
      </w:tr>
      <w:tr w:rsidR="004C19FF" w:rsidRPr="00E27DBF" w14:paraId="2E9768ED" w14:textId="77777777" w:rsidTr="00747044">
        <w:tc>
          <w:tcPr>
            <w:tcW w:w="709" w:type="dxa"/>
          </w:tcPr>
          <w:p w14:paraId="1D67E320"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5810C48"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3.17(a)</w:t>
            </w:r>
          </w:p>
        </w:tc>
        <w:tc>
          <w:tcPr>
            <w:tcW w:w="5528" w:type="dxa"/>
          </w:tcPr>
          <w:p w14:paraId="32C0EED6" w14:textId="77777777" w:rsidR="004C19FF" w:rsidRPr="00E27DBF" w:rsidRDefault="004C19FF" w:rsidP="00747044">
            <w:pPr>
              <w:rPr>
                <w:rFonts w:asciiTheme="minorHAnsi" w:hAnsiTheme="minorHAnsi" w:cstheme="minorHAnsi"/>
                <w:i/>
                <w:sz w:val="20"/>
                <w:szCs w:val="20"/>
              </w:rPr>
            </w:pPr>
          </w:p>
        </w:tc>
      </w:tr>
      <w:tr w:rsidR="004C19FF" w:rsidRPr="00E27DBF" w14:paraId="10E06A02" w14:textId="77777777" w:rsidTr="00747044">
        <w:tc>
          <w:tcPr>
            <w:tcW w:w="709" w:type="dxa"/>
          </w:tcPr>
          <w:p w14:paraId="01A11622"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1BDAB526"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3.17(b)</w:t>
            </w:r>
          </w:p>
        </w:tc>
        <w:tc>
          <w:tcPr>
            <w:tcW w:w="5528" w:type="dxa"/>
          </w:tcPr>
          <w:p w14:paraId="30643F62" w14:textId="77777777" w:rsidR="004C19FF" w:rsidRPr="00E27DBF" w:rsidRDefault="004C19FF" w:rsidP="00747044">
            <w:pPr>
              <w:rPr>
                <w:rFonts w:asciiTheme="minorHAnsi" w:hAnsiTheme="minorHAnsi" w:cstheme="minorHAnsi"/>
                <w:i/>
                <w:sz w:val="20"/>
                <w:szCs w:val="20"/>
              </w:rPr>
            </w:pPr>
          </w:p>
        </w:tc>
      </w:tr>
      <w:tr w:rsidR="004C19FF" w:rsidRPr="00E27DBF" w14:paraId="3A62F66C" w14:textId="77777777" w:rsidTr="00747044">
        <w:tc>
          <w:tcPr>
            <w:tcW w:w="709" w:type="dxa"/>
          </w:tcPr>
          <w:p w14:paraId="0C4F90EE"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6377AD26"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3.17(c)</w:t>
            </w:r>
          </w:p>
        </w:tc>
        <w:tc>
          <w:tcPr>
            <w:tcW w:w="5528" w:type="dxa"/>
          </w:tcPr>
          <w:p w14:paraId="013A7339" w14:textId="77777777" w:rsidR="004C19FF" w:rsidRPr="00E27DBF" w:rsidRDefault="004C19FF" w:rsidP="00747044">
            <w:pPr>
              <w:rPr>
                <w:rFonts w:asciiTheme="minorHAnsi" w:hAnsiTheme="minorHAnsi" w:cstheme="minorHAnsi"/>
                <w:i/>
                <w:sz w:val="20"/>
                <w:szCs w:val="20"/>
              </w:rPr>
            </w:pPr>
          </w:p>
        </w:tc>
      </w:tr>
      <w:tr w:rsidR="004C19FF" w:rsidRPr="00E27DBF" w14:paraId="15F10C27" w14:textId="77777777" w:rsidTr="00747044">
        <w:tc>
          <w:tcPr>
            <w:tcW w:w="709" w:type="dxa"/>
          </w:tcPr>
          <w:p w14:paraId="0194673B"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548E0C8"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3.18</w:t>
            </w:r>
          </w:p>
        </w:tc>
        <w:tc>
          <w:tcPr>
            <w:tcW w:w="5528" w:type="dxa"/>
          </w:tcPr>
          <w:p w14:paraId="47E421CA" w14:textId="77777777" w:rsidR="004C19FF" w:rsidRPr="00E27DBF" w:rsidRDefault="004C19FF" w:rsidP="00747044">
            <w:pPr>
              <w:rPr>
                <w:rFonts w:asciiTheme="minorHAnsi" w:hAnsiTheme="minorHAnsi" w:cstheme="minorHAnsi"/>
                <w:i/>
                <w:sz w:val="20"/>
                <w:szCs w:val="20"/>
              </w:rPr>
            </w:pPr>
          </w:p>
        </w:tc>
      </w:tr>
      <w:tr w:rsidR="004C19FF" w:rsidRPr="00E27DBF" w14:paraId="3C08FBAF" w14:textId="77777777" w:rsidTr="00747044">
        <w:tc>
          <w:tcPr>
            <w:tcW w:w="709" w:type="dxa"/>
          </w:tcPr>
          <w:p w14:paraId="5B6BF428"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57828104"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3.19</w:t>
            </w:r>
          </w:p>
        </w:tc>
        <w:tc>
          <w:tcPr>
            <w:tcW w:w="5528" w:type="dxa"/>
          </w:tcPr>
          <w:p w14:paraId="449C522A" w14:textId="77777777" w:rsidR="004C19FF" w:rsidRPr="00E27DBF" w:rsidRDefault="004C19FF" w:rsidP="00747044">
            <w:pPr>
              <w:rPr>
                <w:rFonts w:asciiTheme="minorHAnsi" w:hAnsiTheme="minorHAnsi" w:cstheme="minorHAnsi"/>
                <w:i/>
                <w:sz w:val="20"/>
                <w:szCs w:val="20"/>
              </w:rPr>
            </w:pPr>
          </w:p>
        </w:tc>
      </w:tr>
      <w:tr w:rsidR="004C19FF" w:rsidRPr="00E27DBF" w14:paraId="5CFFE719" w14:textId="77777777" w:rsidTr="00747044">
        <w:tc>
          <w:tcPr>
            <w:tcW w:w="709" w:type="dxa"/>
          </w:tcPr>
          <w:p w14:paraId="3FAC4E07"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503A3A22"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3.20(a)</w:t>
            </w:r>
          </w:p>
        </w:tc>
        <w:tc>
          <w:tcPr>
            <w:tcW w:w="5528" w:type="dxa"/>
          </w:tcPr>
          <w:p w14:paraId="64D51127" w14:textId="77777777" w:rsidR="004C19FF" w:rsidRPr="00E27DBF" w:rsidRDefault="004C19FF" w:rsidP="00747044">
            <w:pPr>
              <w:rPr>
                <w:rFonts w:asciiTheme="minorHAnsi" w:hAnsiTheme="minorHAnsi" w:cstheme="minorHAnsi"/>
                <w:i/>
                <w:sz w:val="20"/>
                <w:szCs w:val="20"/>
              </w:rPr>
            </w:pPr>
          </w:p>
        </w:tc>
      </w:tr>
      <w:tr w:rsidR="004C19FF" w:rsidRPr="00E27DBF" w14:paraId="5D0E092E" w14:textId="77777777" w:rsidTr="00747044">
        <w:tc>
          <w:tcPr>
            <w:tcW w:w="709" w:type="dxa"/>
          </w:tcPr>
          <w:p w14:paraId="6051936E"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491CBA3"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3.20(b)</w:t>
            </w:r>
          </w:p>
        </w:tc>
        <w:tc>
          <w:tcPr>
            <w:tcW w:w="5528" w:type="dxa"/>
          </w:tcPr>
          <w:p w14:paraId="583DFC89" w14:textId="77777777" w:rsidR="004C19FF" w:rsidRPr="00E27DBF" w:rsidRDefault="004C19FF" w:rsidP="00747044">
            <w:pPr>
              <w:rPr>
                <w:rFonts w:asciiTheme="minorHAnsi" w:hAnsiTheme="minorHAnsi" w:cstheme="minorHAnsi"/>
                <w:i/>
                <w:sz w:val="20"/>
                <w:szCs w:val="20"/>
              </w:rPr>
            </w:pPr>
          </w:p>
        </w:tc>
      </w:tr>
      <w:tr w:rsidR="004C19FF" w:rsidRPr="00E27DBF" w14:paraId="5C0586B8" w14:textId="77777777" w:rsidTr="00747044">
        <w:tc>
          <w:tcPr>
            <w:tcW w:w="709" w:type="dxa"/>
          </w:tcPr>
          <w:p w14:paraId="7E831BC0"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06CC8020"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3.20(c)</w:t>
            </w:r>
          </w:p>
        </w:tc>
        <w:tc>
          <w:tcPr>
            <w:tcW w:w="5528" w:type="dxa"/>
          </w:tcPr>
          <w:p w14:paraId="6E5C0A56" w14:textId="77777777" w:rsidR="004C19FF" w:rsidRPr="00E27DBF" w:rsidRDefault="004C19FF" w:rsidP="00747044">
            <w:pPr>
              <w:rPr>
                <w:rFonts w:asciiTheme="minorHAnsi" w:hAnsiTheme="minorHAnsi" w:cstheme="minorHAnsi"/>
                <w:i/>
                <w:sz w:val="20"/>
                <w:szCs w:val="20"/>
              </w:rPr>
            </w:pPr>
          </w:p>
        </w:tc>
      </w:tr>
      <w:tr w:rsidR="004C19FF" w:rsidRPr="00E27DBF" w14:paraId="01756C0C" w14:textId="77777777" w:rsidTr="00747044">
        <w:tc>
          <w:tcPr>
            <w:tcW w:w="709" w:type="dxa"/>
          </w:tcPr>
          <w:p w14:paraId="5B0E15E3"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466A8586"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3.20(d)</w:t>
            </w:r>
          </w:p>
        </w:tc>
        <w:tc>
          <w:tcPr>
            <w:tcW w:w="5528" w:type="dxa"/>
          </w:tcPr>
          <w:p w14:paraId="7F913A45" w14:textId="77777777" w:rsidR="004C19FF" w:rsidRPr="00E27DBF" w:rsidRDefault="004C19FF" w:rsidP="00747044">
            <w:pPr>
              <w:rPr>
                <w:rFonts w:asciiTheme="minorHAnsi" w:hAnsiTheme="minorHAnsi" w:cstheme="minorHAnsi"/>
                <w:i/>
                <w:sz w:val="20"/>
                <w:szCs w:val="20"/>
              </w:rPr>
            </w:pPr>
          </w:p>
        </w:tc>
      </w:tr>
      <w:tr w:rsidR="004C19FF" w:rsidRPr="00E27DBF" w14:paraId="48A25FF1" w14:textId="77777777" w:rsidTr="00747044">
        <w:tc>
          <w:tcPr>
            <w:tcW w:w="709" w:type="dxa"/>
          </w:tcPr>
          <w:p w14:paraId="10BEA8F5"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7D647300"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3.20(e)</w:t>
            </w:r>
          </w:p>
        </w:tc>
        <w:tc>
          <w:tcPr>
            <w:tcW w:w="5528" w:type="dxa"/>
          </w:tcPr>
          <w:p w14:paraId="119CD4F4" w14:textId="77777777" w:rsidR="004C19FF" w:rsidRPr="00E27DBF" w:rsidRDefault="004C19FF" w:rsidP="00747044">
            <w:pPr>
              <w:rPr>
                <w:rFonts w:asciiTheme="minorHAnsi" w:hAnsiTheme="minorHAnsi" w:cstheme="minorHAnsi"/>
                <w:i/>
                <w:sz w:val="20"/>
                <w:szCs w:val="20"/>
              </w:rPr>
            </w:pPr>
          </w:p>
        </w:tc>
      </w:tr>
      <w:tr w:rsidR="004C19FF" w:rsidRPr="00E27DBF" w14:paraId="5660C888" w14:textId="77777777" w:rsidTr="00747044">
        <w:tc>
          <w:tcPr>
            <w:tcW w:w="709" w:type="dxa"/>
          </w:tcPr>
          <w:p w14:paraId="18478F73"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0C56DBAA"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3.20(f)</w:t>
            </w:r>
          </w:p>
        </w:tc>
        <w:tc>
          <w:tcPr>
            <w:tcW w:w="5528" w:type="dxa"/>
          </w:tcPr>
          <w:p w14:paraId="7B35B4AA" w14:textId="77777777" w:rsidR="004C19FF" w:rsidRPr="00E27DBF" w:rsidRDefault="004C19FF" w:rsidP="00747044">
            <w:pPr>
              <w:rPr>
                <w:rFonts w:asciiTheme="minorHAnsi" w:hAnsiTheme="minorHAnsi" w:cstheme="minorHAnsi"/>
                <w:i/>
                <w:sz w:val="20"/>
                <w:szCs w:val="20"/>
              </w:rPr>
            </w:pPr>
          </w:p>
        </w:tc>
      </w:tr>
      <w:tr w:rsidR="004C19FF" w:rsidRPr="00E27DBF" w14:paraId="04133335" w14:textId="77777777" w:rsidTr="00747044">
        <w:tc>
          <w:tcPr>
            <w:tcW w:w="709" w:type="dxa"/>
          </w:tcPr>
          <w:p w14:paraId="59F9DD1A"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61A40429"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3.20(g)</w:t>
            </w:r>
          </w:p>
        </w:tc>
        <w:tc>
          <w:tcPr>
            <w:tcW w:w="5528" w:type="dxa"/>
          </w:tcPr>
          <w:p w14:paraId="6C40914D" w14:textId="77777777" w:rsidR="004C19FF" w:rsidRPr="00E27DBF" w:rsidRDefault="004C19FF" w:rsidP="00747044">
            <w:pPr>
              <w:rPr>
                <w:rFonts w:asciiTheme="minorHAnsi" w:hAnsiTheme="minorHAnsi" w:cstheme="minorHAnsi"/>
                <w:i/>
                <w:sz w:val="20"/>
                <w:szCs w:val="20"/>
              </w:rPr>
            </w:pPr>
          </w:p>
        </w:tc>
      </w:tr>
      <w:tr w:rsidR="004C19FF" w:rsidRPr="00E27DBF" w14:paraId="0AA93F1B" w14:textId="77777777" w:rsidTr="00747044">
        <w:tc>
          <w:tcPr>
            <w:tcW w:w="709" w:type="dxa"/>
          </w:tcPr>
          <w:p w14:paraId="6FA03205"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6FABEBBD"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3.20(h)</w:t>
            </w:r>
          </w:p>
        </w:tc>
        <w:tc>
          <w:tcPr>
            <w:tcW w:w="5528" w:type="dxa"/>
          </w:tcPr>
          <w:p w14:paraId="317FB0AA" w14:textId="77777777" w:rsidR="004C19FF" w:rsidRPr="00E27DBF" w:rsidRDefault="004C19FF" w:rsidP="00747044">
            <w:pPr>
              <w:rPr>
                <w:rFonts w:asciiTheme="minorHAnsi" w:hAnsiTheme="minorHAnsi" w:cstheme="minorHAnsi"/>
                <w:i/>
                <w:sz w:val="20"/>
                <w:szCs w:val="20"/>
              </w:rPr>
            </w:pPr>
          </w:p>
        </w:tc>
      </w:tr>
      <w:tr w:rsidR="004C19FF" w:rsidRPr="00E27DBF" w14:paraId="78A49377" w14:textId="77777777" w:rsidTr="00747044">
        <w:tc>
          <w:tcPr>
            <w:tcW w:w="709" w:type="dxa"/>
          </w:tcPr>
          <w:p w14:paraId="19E69E04"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3F48C390"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3.20(i)</w:t>
            </w:r>
          </w:p>
        </w:tc>
        <w:tc>
          <w:tcPr>
            <w:tcW w:w="5528" w:type="dxa"/>
          </w:tcPr>
          <w:p w14:paraId="6583496C" w14:textId="77777777" w:rsidR="004C19FF" w:rsidRPr="00E27DBF" w:rsidRDefault="004C19FF" w:rsidP="00747044">
            <w:pPr>
              <w:rPr>
                <w:rFonts w:asciiTheme="minorHAnsi" w:hAnsiTheme="minorHAnsi" w:cstheme="minorHAnsi"/>
                <w:i/>
                <w:sz w:val="20"/>
                <w:szCs w:val="20"/>
              </w:rPr>
            </w:pPr>
          </w:p>
        </w:tc>
      </w:tr>
      <w:tr w:rsidR="004C19FF" w:rsidRPr="00E27DBF" w14:paraId="217F57B6" w14:textId="77777777" w:rsidTr="00747044">
        <w:tc>
          <w:tcPr>
            <w:tcW w:w="709" w:type="dxa"/>
          </w:tcPr>
          <w:p w14:paraId="5CBA3743"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6EE6E911"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3.20(j)</w:t>
            </w:r>
          </w:p>
        </w:tc>
        <w:tc>
          <w:tcPr>
            <w:tcW w:w="5528" w:type="dxa"/>
          </w:tcPr>
          <w:p w14:paraId="2B882850" w14:textId="77777777" w:rsidR="004C19FF" w:rsidRPr="00E27DBF" w:rsidRDefault="004C19FF" w:rsidP="00747044">
            <w:pPr>
              <w:rPr>
                <w:rFonts w:asciiTheme="minorHAnsi" w:hAnsiTheme="minorHAnsi" w:cstheme="minorHAnsi"/>
                <w:i/>
                <w:sz w:val="20"/>
                <w:szCs w:val="20"/>
              </w:rPr>
            </w:pPr>
          </w:p>
        </w:tc>
      </w:tr>
      <w:tr w:rsidR="004C19FF" w:rsidRPr="00E27DBF" w14:paraId="348EF6DD" w14:textId="77777777" w:rsidTr="00747044">
        <w:tc>
          <w:tcPr>
            <w:tcW w:w="709" w:type="dxa"/>
          </w:tcPr>
          <w:p w14:paraId="2D54A202"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22D7E5BE"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3.20(k)</w:t>
            </w:r>
          </w:p>
        </w:tc>
        <w:tc>
          <w:tcPr>
            <w:tcW w:w="5528" w:type="dxa"/>
          </w:tcPr>
          <w:p w14:paraId="4F957AA5" w14:textId="77777777" w:rsidR="004C19FF" w:rsidRPr="00E27DBF" w:rsidRDefault="004C19FF" w:rsidP="00747044">
            <w:pPr>
              <w:rPr>
                <w:rFonts w:asciiTheme="minorHAnsi" w:hAnsiTheme="minorHAnsi" w:cstheme="minorHAnsi"/>
                <w:i/>
                <w:sz w:val="20"/>
                <w:szCs w:val="20"/>
              </w:rPr>
            </w:pPr>
          </w:p>
        </w:tc>
      </w:tr>
      <w:tr w:rsidR="004C19FF" w:rsidRPr="00E27DBF" w14:paraId="4BB40EFB" w14:textId="77777777" w:rsidTr="00747044">
        <w:tc>
          <w:tcPr>
            <w:tcW w:w="709" w:type="dxa"/>
          </w:tcPr>
          <w:p w14:paraId="6BA15DD7"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2899EDFA"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3.20(l)</w:t>
            </w:r>
          </w:p>
        </w:tc>
        <w:tc>
          <w:tcPr>
            <w:tcW w:w="5528" w:type="dxa"/>
          </w:tcPr>
          <w:p w14:paraId="344B66D0" w14:textId="77777777" w:rsidR="004C19FF" w:rsidRPr="00E27DBF" w:rsidRDefault="004C19FF" w:rsidP="00747044">
            <w:pPr>
              <w:rPr>
                <w:rFonts w:asciiTheme="minorHAnsi" w:hAnsiTheme="minorHAnsi" w:cstheme="minorHAnsi"/>
                <w:i/>
                <w:sz w:val="20"/>
                <w:szCs w:val="20"/>
              </w:rPr>
            </w:pPr>
          </w:p>
        </w:tc>
      </w:tr>
      <w:tr w:rsidR="004C19FF" w:rsidRPr="00E27DBF" w14:paraId="2374F405" w14:textId="77777777" w:rsidTr="00747044">
        <w:tc>
          <w:tcPr>
            <w:tcW w:w="709" w:type="dxa"/>
          </w:tcPr>
          <w:p w14:paraId="55AF8FB8"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4B296C32"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3.20(m)</w:t>
            </w:r>
          </w:p>
        </w:tc>
        <w:tc>
          <w:tcPr>
            <w:tcW w:w="5528" w:type="dxa"/>
          </w:tcPr>
          <w:p w14:paraId="0F2898A7" w14:textId="77777777" w:rsidR="004C19FF" w:rsidRPr="00E27DBF" w:rsidRDefault="004C19FF" w:rsidP="00747044">
            <w:pPr>
              <w:rPr>
                <w:rFonts w:asciiTheme="minorHAnsi" w:hAnsiTheme="minorHAnsi" w:cstheme="minorHAnsi"/>
                <w:i/>
                <w:sz w:val="20"/>
                <w:szCs w:val="20"/>
              </w:rPr>
            </w:pPr>
          </w:p>
        </w:tc>
      </w:tr>
      <w:tr w:rsidR="004C19FF" w:rsidRPr="00E27DBF" w14:paraId="150FEA22" w14:textId="77777777" w:rsidTr="00747044">
        <w:tc>
          <w:tcPr>
            <w:tcW w:w="709" w:type="dxa"/>
          </w:tcPr>
          <w:p w14:paraId="58C223E1"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2AE75431"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3.20(n)</w:t>
            </w:r>
          </w:p>
        </w:tc>
        <w:tc>
          <w:tcPr>
            <w:tcW w:w="5528" w:type="dxa"/>
          </w:tcPr>
          <w:p w14:paraId="0795B365" w14:textId="77777777" w:rsidR="004C19FF" w:rsidRPr="00E27DBF" w:rsidRDefault="004C19FF" w:rsidP="00747044">
            <w:pPr>
              <w:rPr>
                <w:rFonts w:asciiTheme="minorHAnsi" w:hAnsiTheme="minorHAnsi" w:cstheme="minorHAnsi"/>
                <w:i/>
                <w:sz w:val="20"/>
                <w:szCs w:val="20"/>
              </w:rPr>
            </w:pPr>
          </w:p>
        </w:tc>
      </w:tr>
      <w:tr w:rsidR="004C19FF" w:rsidRPr="00E27DBF" w14:paraId="71D5B6B6" w14:textId="77777777" w:rsidTr="00747044">
        <w:tc>
          <w:tcPr>
            <w:tcW w:w="709" w:type="dxa"/>
          </w:tcPr>
          <w:p w14:paraId="1E95D5EC"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753C81B8"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3.21</w:t>
            </w:r>
          </w:p>
        </w:tc>
        <w:tc>
          <w:tcPr>
            <w:tcW w:w="5528" w:type="dxa"/>
          </w:tcPr>
          <w:p w14:paraId="2D495885" w14:textId="77777777" w:rsidR="004C19FF" w:rsidRPr="00E27DBF" w:rsidRDefault="004C19FF" w:rsidP="00747044">
            <w:pPr>
              <w:rPr>
                <w:rFonts w:asciiTheme="minorHAnsi" w:hAnsiTheme="minorHAnsi" w:cstheme="minorHAnsi"/>
                <w:i/>
                <w:sz w:val="20"/>
                <w:szCs w:val="20"/>
              </w:rPr>
            </w:pPr>
          </w:p>
        </w:tc>
      </w:tr>
      <w:tr w:rsidR="00FD376A" w:rsidRPr="00E27DBF" w14:paraId="1E21DF27" w14:textId="77777777" w:rsidTr="00747044">
        <w:tc>
          <w:tcPr>
            <w:tcW w:w="709" w:type="dxa"/>
          </w:tcPr>
          <w:p w14:paraId="1D821F22" w14:textId="77777777" w:rsidR="00FD376A" w:rsidRPr="00E27DBF" w:rsidRDefault="00FD376A" w:rsidP="00747044">
            <w:pPr>
              <w:pStyle w:val="ListParagraph"/>
              <w:numPr>
                <w:ilvl w:val="0"/>
                <w:numId w:val="5"/>
              </w:numPr>
              <w:rPr>
                <w:rFonts w:asciiTheme="minorHAnsi" w:hAnsiTheme="minorHAnsi" w:cstheme="minorHAnsi"/>
                <w:sz w:val="20"/>
                <w:szCs w:val="20"/>
              </w:rPr>
            </w:pPr>
          </w:p>
        </w:tc>
        <w:tc>
          <w:tcPr>
            <w:tcW w:w="3686" w:type="dxa"/>
          </w:tcPr>
          <w:p w14:paraId="23F12382" w14:textId="643935C8" w:rsidR="00FD376A" w:rsidRPr="00E27DBF" w:rsidRDefault="00FD376A" w:rsidP="00747044">
            <w:pPr>
              <w:rPr>
                <w:rFonts w:asciiTheme="minorHAnsi" w:hAnsiTheme="minorHAnsi" w:cstheme="minorHAnsi"/>
                <w:sz w:val="20"/>
                <w:szCs w:val="20"/>
              </w:rPr>
            </w:pPr>
            <w:r w:rsidRPr="00E27DBF">
              <w:rPr>
                <w:rFonts w:asciiTheme="minorHAnsi" w:hAnsiTheme="minorHAnsi" w:cstheme="minorHAnsi"/>
                <w:sz w:val="20"/>
                <w:szCs w:val="20"/>
              </w:rPr>
              <w:t>3.22</w:t>
            </w:r>
          </w:p>
        </w:tc>
        <w:tc>
          <w:tcPr>
            <w:tcW w:w="5528" w:type="dxa"/>
          </w:tcPr>
          <w:p w14:paraId="74EC08FE" w14:textId="77777777" w:rsidR="00FD376A" w:rsidRPr="00E27DBF" w:rsidRDefault="00FD376A" w:rsidP="00747044">
            <w:pPr>
              <w:rPr>
                <w:rFonts w:asciiTheme="minorHAnsi" w:hAnsiTheme="minorHAnsi" w:cstheme="minorHAnsi"/>
                <w:i/>
                <w:sz w:val="20"/>
                <w:szCs w:val="20"/>
              </w:rPr>
            </w:pPr>
          </w:p>
        </w:tc>
      </w:tr>
      <w:tr w:rsidR="004C19FF" w:rsidRPr="00E27DBF" w14:paraId="25FC46DD" w14:textId="77777777" w:rsidTr="00747044">
        <w:tc>
          <w:tcPr>
            <w:tcW w:w="709" w:type="dxa"/>
          </w:tcPr>
          <w:p w14:paraId="2ECF6080"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64B5D60E"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3.31</w:t>
            </w:r>
          </w:p>
        </w:tc>
        <w:tc>
          <w:tcPr>
            <w:tcW w:w="5528" w:type="dxa"/>
          </w:tcPr>
          <w:p w14:paraId="2EE1C2D6" w14:textId="77777777" w:rsidR="004C19FF" w:rsidRPr="00E27DBF" w:rsidRDefault="004C19FF" w:rsidP="00747044">
            <w:pPr>
              <w:rPr>
                <w:rFonts w:asciiTheme="minorHAnsi" w:hAnsiTheme="minorHAnsi" w:cstheme="minorHAnsi"/>
                <w:i/>
                <w:sz w:val="20"/>
                <w:szCs w:val="20"/>
              </w:rPr>
            </w:pPr>
            <w:r w:rsidRPr="00E27DBF">
              <w:rPr>
                <w:rFonts w:asciiTheme="minorHAnsi" w:hAnsiTheme="minorHAnsi" w:cstheme="minorHAnsi"/>
                <w:i/>
                <w:sz w:val="20"/>
                <w:szCs w:val="20"/>
              </w:rPr>
              <w:t>Dual listed company structure</w:t>
            </w:r>
          </w:p>
        </w:tc>
      </w:tr>
      <w:tr w:rsidR="004C19FF" w:rsidRPr="00E27DBF" w14:paraId="07C9430F" w14:textId="77777777" w:rsidTr="00747044">
        <w:tc>
          <w:tcPr>
            <w:tcW w:w="709" w:type="dxa"/>
          </w:tcPr>
          <w:p w14:paraId="5A374BD3"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1664B8B1"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3.32</w:t>
            </w:r>
          </w:p>
        </w:tc>
        <w:tc>
          <w:tcPr>
            <w:tcW w:w="5528" w:type="dxa"/>
          </w:tcPr>
          <w:p w14:paraId="310E2C61" w14:textId="77777777" w:rsidR="004C19FF" w:rsidRPr="00E27DBF" w:rsidRDefault="004C19FF" w:rsidP="00747044">
            <w:pPr>
              <w:rPr>
                <w:rFonts w:asciiTheme="minorHAnsi" w:hAnsiTheme="minorHAnsi" w:cstheme="minorHAnsi"/>
                <w:i/>
                <w:sz w:val="20"/>
                <w:szCs w:val="20"/>
              </w:rPr>
            </w:pPr>
          </w:p>
        </w:tc>
      </w:tr>
      <w:tr w:rsidR="004C19FF" w:rsidRPr="00E27DBF" w14:paraId="1E815606" w14:textId="77777777" w:rsidTr="00747044">
        <w:tc>
          <w:tcPr>
            <w:tcW w:w="709" w:type="dxa"/>
          </w:tcPr>
          <w:p w14:paraId="4F1E444E"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572F4478"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3.33</w:t>
            </w:r>
          </w:p>
        </w:tc>
        <w:tc>
          <w:tcPr>
            <w:tcW w:w="5528" w:type="dxa"/>
          </w:tcPr>
          <w:p w14:paraId="4B628B28" w14:textId="77777777" w:rsidR="004C19FF" w:rsidRPr="00E27DBF" w:rsidRDefault="004C19FF" w:rsidP="00747044">
            <w:pPr>
              <w:rPr>
                <w:rFonts w:asciiTheme="minorHAnsi" w:hAnsiTheme="minorHAnsi" w:cstheme="minorHAnsi"/>
                <w:i/>
                <w:sz w:val="20"/>
                <w:szCs w:val="20"/>
              </w:rPr>
            </w:pPr>
          </w:p>
        </w:tc>
      </w:tr>
      <w:tr w:rsidR="004C19FF" w:rsidRPr="00E27DBF" w14:paraId="1E24B79E" w14:textId="77777777" w:rsidTr="00747044">
        <w:tc>
          <w:tcPr>
            <w:tcW w:w="709" w:type="dxa"/>
          </w:tcPr>
          <w:p w14:paraId="62CDEB82"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10D0D76F"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3.34</w:t>
            </w:r>
          </w:p>
        </w:tc>
        <w:tc>
          <w:tcPr>
            <w:tcW w:w="5528" w:type="dxa"/>
          </w:tcPr>
          <w:p w14:paraId="36E584CF" w14:textId="77777777" w:rsidR="004C19FF" w:rsidRPr="00E27DBF" w:rsidRDefault="004C19FF" w:rsidP="00747044">
            <w:pPr>
              <w:rPr>
                <w:rFonts w:asciiTheme="minorHAnsi" w:hAnsiTheme="minorHAnsi" w:cstheme="minorHAnsi"/>
                <w:i/>
                <w:sz w:val="20"/>
                <w:szCs w:val="20"/>
              </w:rPr>
            </w:pPr>
          </w:p>
        </w:tc>
      </w:tr>
      <w:tr w:rsidR="004C19FF" w:rsidRPr="00E27DBF" w14:paraId="6999C24F" w14:textId="77777777" w:rsidTr="00747044">
        <w:tc>
          <w:tcPr>
            <w:tcW w:w="709" w:type="dxa"/>
          </w:tcPr>
          <w:p w14:paraId="01A4E7A4"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2E573DBE"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3.35</w:t>
            </w:r>
          </w:p>
        </w:tc>
        <w:tc>
          <w:tcPr>
            <w:tcW w:w="5528" w:type="dxa"/>
          </w:tcPr>
          <w:p w14:paraId="63E88095" w14:textId="77777777" w:rsidR="004C19FF" w:rsidRPr="00E27DBF" w:rsidRDefault="004C19FF" w:rsidP="00747044">
            <w:pPr>
              <w:rPr>
                <w:rFonts w:asciiTheme="minorHAnsi" w:hAnsiTheme="minorHAnsi" w:cstheme="minorHAnsi"/>
                <w:i/>
                <w:sz w:val="20"/>
                <w:szCs w:val="20"/>
              </w:rPr>
            </w:pPr>
          </w:p>
        </w:tc>
      </w:tr>
      <w:tr w:rsidR="004C19FF" w:rsidRPr="00E27DBF" w14:paraId="7004AEF3" w14:textId="77777777" w:rsidTr="00747044">
        <w:tc>
          <w:tcPr>
            <w:tcW w:w="709" w:type="dxa"/>
          </w:tcPr>
          <w:p w14:paraId="4AC041B1"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4CA4F9D8"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3.36</w:t>
            </w:r>
          </w:p>
        </w:tc>
        <w:tc>
          <w:tcPr>
            <w:tcW w:w="5528" w:type="dxa"/>
          </w:tcPr>
          <w:p w14:paraId="7011A570" w14:textId="77777777" w:rsidR="004C19FF" w:rsidRPr="00E27DBF" w:rsidRDefault="004C19FF" w:rsidP="00747044">
            <w:pPr>
              <w:rPr>
                <w:rFonts w:asciiTheme="minorHAnsi" w:hAnsiTheme="minorHAnsi" w:cstheme="minorHAnsi"/>
                <w:i/>
                <w:sz w:val="20"/>
                <w:szCs w:val="20"/>
              </w:rPr>
            </w:pPr>
          </w:p>
        </w:tc>
      </w:tr>
      <w:tr w:rsidR="004C19FF" w:rsidRPr="00E27DBF" w14:paraId="335593EE" w14:textId="77777777" w:rsidTr="00747044">
        <w:tc>
          <w:tcPr>
            <w:tcW w:w="709" w:type="dxa"/>
          </w:tcPr>
          <w:p w14:paraId="7EB88474" w14:textId="77777777" w:rsidR="004C19FF" w:rsidRPr="00E27DBF" w:rsidRDefault="004C19FF" w:rsidP="00747044">
            <w:pPr>
              <w:pStyle w:val="ListParagraph"/>
              <w:numPr>
                <w:ilvl w:val="0"/>
                <w:numId w:val="5"/>
              </w:numPr>
              <w:rPr>
                <w:rFonts w:asciiTheme="minorHAnsi" w:hAnsiTheme="minorHAnsi" w:cstheme="minorHAnsi"/>
                <w:sz w:val="20"/>
                <w:szCs w:val="20"/>
              </w:rPr>
            </w:pPr>
          </w:p>
        </w:tc>
        <w:tc>
          <w:tcPr>
            <w:tcW w:w="3686" w:type="dxa"/>
          </w:tcPr>
          <w:p w14:paraId="07BE50CD" w14:textId="77777777" w:rsidR="004C19FF" w:rsidRPr="00E27DBF" w:rsidRDefault="004C19FF" w:rsidP="00747044">
            <w:pPr>
              <w:rPr>
                <w:rFonts w:asciiTheme="minorHAnsi" w:hAnsiTheme="minorHAnsi" w:cstheme="minorHAnsi"/>
                <w:sz w:val="20"/>
                <w:szCs w:val="20"/>
              </w:rPr>
            </w:pPr>
            <w:r w:rsidRPr="00E27DBF">
              <w:rPr>
                <w:rFonts w:asciiTheme="minorHAnsi" w:hAnsiTheme="minorHAnsi" w:cstheme="minorHAnsi"/>
                <w:sz w:val="20"/>
                <w:szCs w:val="20"/>
              </w:rPr>
              <w:t>3.37</w:t>
            </w:r>
          </w:p>
        </w:tc>
        <w:tc>
          <w:tcPr>
            <w:tcW w:w="5528" w:type="dxa"/>
          </w:tcPr>
          <w:p w14:paraId="2B2E894A" w14:textId="77777777" w:rsidR="004C19FF" w:rsidRPr="00E27DBF" w:rsidRDefault="004C19FF" w:rsidP="00747044">
            <w:pPr>
              <w:rPr>
                <w:rFonts w:asciiTheme="minorHAnsi" w:hAnsiTheme="minorHAnsi" w:cstheme="minorHAnsi"/>
                <w:i/>
                <w:sz w:val="20"/>
                <w:szCs w:val="20"/>
              </w:rPr>
            </w:pPr>
          </w:p>
        </w:tc>
      </w:tr>
    </w:tbl>
    <w:p w14:paraId="6E6F6350" w14:textId="1501A6A3" w:rsidR="00A11F34" w:rsidRPr="00E27DBF" w:rsidRDefault="00A11F34" w:rsidP="00A11F34">
      <w:pPr>
        <w:pStyle w:val="head2"/>
        <w:jc w:val="both"/>
        <w:rPr>
          <w:rFonts w:asciiTheme="minorHAnsi" w:hAnsiTheme="minorHAnsi" w:cstheme="minorHAnsi"/>
          <w:sz w:val="20"/>
        </w:rPr>
      </w:pPr>
      <w:r w:rsidRPr="00E27DBF">
        <w:rPr>
          <w:rFonts w:asciiTheme="minorHAnsi" w:hAnsiTheme="minorHAnsi" w:cstheme="minorHAnsi"/>
          <w:sz w:val="20"/>
        </w:rPr>
        <w:t>Underwriting and minimum subscription &amp; Over-subscriptions</w:t>
      </w:r>
    </w:p>
    <w:p w14:paraId="4241EC19" w14:textId="77777777" w:rsidR="00A11F34" w:rsidRPr="00E27DBF" w:rsidRDefault="00A11F34" w:rsidP="00A11F34">
      <w:pPr>
        <w:rPr>
          <w:rFonts w:asciiTheme="minorHAnsi" w:hAnsiTheme="minorHAnsi" w:cstheme="minorHAnsi"/>
          <w:sz w:val="20"/>
          <w:szCs w:val="20"/>
        </w:rPr>
      </w:pPr>
    </w:p>
    <w:tbl>
      <w:tblPr>
        <w:tblStyle w:val="TableGrid"/>
        <w:tblW w:w="9923" w:type="dxa"/>
        <w:tblInd w:w="-5" w:type="dxa"/>
        <w:tblLook w:val="01E0" w:firstRow="1" w:lastRow="1" w:firstColumn="1" w:lastColumn="1" w:noHBand="0" w:noVBand="0"/>
      </w:tblPr>
      <w:tblGrid>
        <w:gridCol w:w="709"/>
        <w:gridCol w:w="3686"/>
        <w:gridCol w:w="5528"/>
      </w:tblGrid>
      <w:tr w:rsidR="00A11F34" w:rsidRPr="00E27DBF" w14:paraId="0016C325" w14:textId="77777777" w:rsidTr="00B81D86">
        <w:tc>
          <w:tcPr>
            <w:tcW w:w="709" w:type="dxa"/>
          </w:tcPr>
          <w:p w14:paraId="760B549E" w14:textId="77777777" w:rsidR="00A11F34" w:rsidRPr="00E27DBF" w:rsidRDefault="00A11F34" w:rsidP="00B81D86">
            <w:pPr>
              <w:rPr>
                <w:rFonts w:asciiTheme="minorHAnsi" w:hAnsiTheme="minorHAnsi" w:cstheme="minorHAnsi"/>
                <w:sz w:val="20"/>
                <w:szCs w:val="20"/>
              </w:rPr>
            </w:pPr>
          </w:p>
        </w:tc>
        <w:tc>
          <w:tcPr>
            <w:tcW w:w="3686" w:type="dxa"/>
          </w:tcPr>
          <w:p w14:paraId="2BBA33ED" w14:textId="77777777" w:rsidR="00A11F34" w:rsidRPr="00E27DBF" w:rsidRDefault="00A11F34" w:rsidP="00B81D86">
            <w:pPr>
              <w:rPr>
                <w:rFonts w:asciiTheme="minorHAnsi" w:hAnsiTheme="minorHAnsi" w:cstheme="minorHAnsi"/>
                <w:b/>
                <w:bCs/>
                <w:sz w:val="20"/>
                <w:szCs w:val="20"/>
              </w:rPr>
            </w:pPr>
            <w:r w:rsidRPr="00E27DBF">
              <w:rPr>
                <w:rFonts w:asciiTheme="minorHAnsi" w:hAnsiTheme="minorHAnsi" w:cstheme="minorHAnsi"/>
                <w:b/>
                <w:bCs/>
                <w:sz w:val="20"/>
                <w:szCs w:val="20"/>
              </w:rPr>
              <w:t>Underwriting and minimum subscription</w:t>
            </w:r>
          </w:p>
        </w:tc>
        <w:tc>
          <w:tcPr>
            <w:tcW w:w="5528" w:type="dxa"/>
          </w:tcPr>
          <w:p w14:paraId="2166CEC3" w14:textId="77777777" w:rsidR="00A11F34" w:rsidRPr="00E27DBF" w:rsidRDefault="00A11F34" w:rsidP="00B81D86">
            <w:pPr>
              <w:rPr>
                <w:rFonts w:asciiTheme="minorHAnsi" w:hAnsiTheme="minorHAnsi" w:cstheme="minorHAnsi"/>
                <w:sz w:val="20"/>
                <w:szCs w:val="20"/>
              </w:rPr>
            </w:pPr>
          </w:p>
        </w:tc>
      </w:tr>
      <w:tr w:rsidR="00A11F34" w:rsidRPr="00E27DBF" w14:paraId="30ACAB52" w14:textId="77777777" w:rsidTr="00B81D86">
        <w:tc>
          <w:tcPr>
            <w:tcW w:w="709" w:type="dxa"/>
          </w:tcPr>
          <w:p w14:paraId="04490DAE" w14:textId="77777777" w:rsidR="00A11F34" w:rsidRPr="00E27DBF" w:rsidRDefault="00A11F34" w:rsidP="00B81D86">
            <w:pPr>
              <w:pStyle w:val="ListParagraph"/>
              <w:numPr>
                <w:ilvl w:val="0"/>
                <w:numId w:val="5"/>
              </w:numPr>
              <w:rPr>
                <w:rFonts w:asciiTheme="minorHAnsi" w:hAnsiTheme="minorHAnsi" w:cstheme="minorHAnsi"/>
                <w:sz w:val="20"/>
                <w:szCs w:val="20"/>
              </w:rPr>
            </w:pPr>
          </w:p>
        </w:tc>
        <w:tc>
          <w:tcPr>
            <w:tcW w:w="3686" w:type="dxa"/>
          </w:tcPr>
          <w:p w14:paraId="019E7846" w14:textId="77777777" w:rsidR="00A11F34" w:rsidRPr="00E27DBF" w:rsidRDefault="00A11F34" w:rsidP="00B81D86">
            <w:pPr>
              <w:rPr>
                <w:rFonts w:asciiTheme="minorHAnsi" w:hAnsiTheme="minorHAnsi" w:cstheme="minorHAnsi"/>
                <w:sz w:val="20"/>
                <w:szCs w:val="20"/>
              </w:rPr>
            </w:pPr>
            <w:r w:rsidRPr="00E27DBF">
              <w:rPr>
                <w:rFonts w:asciiTheme="minorHAnsi" w:hAnsiTheme="minorHAnsi" w:cstheme="minorHAnsi"/>
                <w:sz w:val="20"/>
                <w:szCs w:val="20"/>
              </w:rPr>
              <w:t>10.26</w:t>
            </w:r>
          </w:p>
        </w:tc>
        <w:tc>
          <w:tcPr>
            <w:tcW w:w="5528" w:type="dxa"/>
          </w:tcPr>
          <w:p w14:paraId="3778CF12" w14:textId="77777777" w:rsidR="00A11F34" w:rsidRPr="00E27DBF" w:rsidRDefault="00A11F34" w:rsidP="00B81D86">
            <w:pPr>
              <w:rPr>
                <w:rFonts w:asciiTheme="minorHAnsi" w:hAnsiTheme="minorHAnsi" w:cstheme="minorHAnsi"/>
                <w:sz w:val="20"/>
                <w:szCs w:val="20"/>
              </w:rPr>
            </w:pPr>
          </w:p>
        </w:tc>
      </w:tr>
      <w:tr w:rsidR="00A11F34" w:rsidRPr="00E27DBF" w14:paraId="3F5E3DD5" w14:textId="77777777" w:rsidTr="00B81D86">
        <w:tc>
          <w:tcPr>
            <w:tcW w:w="709" w:type="dxa"/>
          </w:tcPr>
          <w:p w14:paraId="6B35240E" w14:textId="77777777" w:rsidR="00A11F34" w:rsidRPr="00E27DBF" w:rsidRDefault="00A11F34" w:rsidP="00B81D86">
            <w:pPr>
              <w:pStyle w:val="ListParagraph"/>
              <w:numPr>
                <w:ilvl w:val="0"/>
                <w:numId w:val="5"/>
              </w:numPr>
              <w:rPr>
                <w:rFonts w:asciiTheme="minorHAnsi" w:hAnsiTheme="minorHAnsi" w:cstheme="minorHAnsi"/>
                <w:sz w:val="20"/>
                <w:szCs w:val="20"/>
              </w:rPr>
            </w:pPr>
          </w:p>
        </w:tc>
        <w:tc>
          <w:tcPr>
            <w:tcW w:w="3686" w:type="dxa"/>
          </w:tcPr>
          <w:p w14:paraId="70B520EC" w14:textId="77777777" w:rsidR="00A11F34" w:rsidRPr="00E27DBF" w:rsidRDefault="00A11F34" w:rsidP="00B81D86">
            <w:pPr>
              <w:rPr>
                <w:rFonts w:asciiTheme="minorHAnsi" w:hAnsiTheme="minorHAnsi" w:cstheme="minorHAnsi"/>
                <w:sz w:val="20"/>
                <w:szCs w:val="20"/>
              </w:rPr>
            </w:pPr>
            <w:r w:rsidRPr="00E27DBF">
              <w:rPr>
                <w:rFonts w:asciiTheme="minorHAnsi" w:hAnsiTheme="minorHAnsi" w:cstheme="minorHAnsi"/>
                <w:sz w:val="20"/>
                <w:szCs w:val="20"/>
              </w:rPr>
              <w:t>10.27</w:t>
            </w:r>
          </w:p>
        </w:tc>
        <w:tc>
          <w:tcPr>
            <w:tcW w:w="5528" w:type="dxa"/>
          </w:tcPr>
          <w:p w14:paraId="6FBCF70A" w14:textId="77777777" w:rsidR="00A11F34" w:rsidRPr="00E27DBF" w:rsidRDefault="00A11F34" w:rsidP="00B81D86">
            <w:pPr>
              <w:rPr>
                <w:rFonts w:asciiTheme="minorHAnsi" w:hAnsiTheme="minorHAnsi" w:cstheme="minorHAnsi"/>
                <w:sz w:val="20"/>
                <w:szCs w:val="20"/>
              </w:rPr>
            </w:pPr>
          </w:p>
        </w:tc>
      </w:tr>
      <w:tr w:rsidR="00A11F34" w:rsidRPr="00E27DBF" w14:paraId="281C6873" w14:textId="77777777" w:rsidTr="00B81D86">
        <w:tc>
          <w:tcPr>
            <w:tcW w:w="709" w:type="dxa"/>
          </w:tcPr>
          <w:p w14:paraId="1D76F051" w14:textId="77777777" w:rsidR="00A11F34" w:rsidRPr="00E27DBF" w:rsidRDefault="00A11F34" w:rsidP="00B81D86">
            <w:pPr>
              <w:pStyle w:val="ListParagraph"/>
              <w:numPr>
                <w:ilvl w:val="0"/>
                <w:numId w:val="5"/>
              </w:numPr>
              <w:rPr>
                <w:rFonts w:asciiTheme="minorHAnsi" w:hAnsiTheme="minorHAnsi" w:cstheme="minorHAnsi"/>
                <w:sz w:val="20"/>
                <w:szCs w:val="20"/>
              </w:rPr>
            </w:pPr>
          </w:p>
        </w:tc>
        <w:tc>
          <w:tcPr>
            <w:tcW w:w="3686" w:type="dxa"/>
          </w:tcPr>
          <w:p w14:paraId="76EE2864" w14:textId="77777777" w:rsidR="00A11F34" w:rsidRPr="00E27DBF" w:rsidRDefault="00A11F34" w:rsidP="00B81D86">
            <w:pPr>
              <w:rPr>
                <w:rFonts w:asciiTheme="minorHAnsi" w:hAnsiTheme="minorHAnsi" w:cstheme="minorHAnsi"/>
                <w:sz w:val="20"/>
                <w:szCs w:val="20"/>
              </w:rPr>
            </w:pPr>
            <w:r w:rsidRPr="00E27DBF">
              <w:rPr>
                <w:rFonts w:asciiTheme="minorHAnsi" w:hAnsiTheme="minorHAnsi" w:cstheme="minorHAnsi"/>
                <w:sz w:val="20"/>
                <w:szCs w:val="20"/>
              </w:rPr>
              <w:t>10.28</w:t>
            </w:r>
          </w:p>
        </w:tc>
        <w:tc>
          <w:tcPr>
            <w:tcW w:w="5528" w:type="dxa"/>
          </w:tcPr>
          <w:p w14:paraId="299083C8" w14:textId="77777777" w:rsidR="00A11F34" w:rsidRPr="00E27DBF" w:rsidRDefault="00A11F34" w:rsidP="00B81D86">
            <w:pPr>
              <w:rPr>
                <w:rFonts w:asciiTheme="minorHAnsi" w:hAnsiTheme="minorHAnsi" w:cstheme="minorHAnsi"/>
                <w:sz w:val="20"/>
                <w:szCs w:val="20"/>
              </w:rPr>
            </w:pPr>
          </w:p>
        </w:tc>
      </w:tr>
      <w:tr w:rsidR="00A11F34" w:rsidRPr="00E27DBF" w14:paraId="488CC15D" w14:textId="77777777" w:rsidTr="00B81D86">
        <w:tc>
          <w:tcPr>
            <w:tcW w:w="709" w:type="dxa"/>
          </w:tcPr>
          <w:p w14:paraId="64DFC09E" w14:textId="77777777" w:rsidR="00A11F34" w:rsidRPr="00E27DBF" w:rsidRDefault="00A11F34" w:rsidP="00B81D86">
            <w:pPr>
              <w:pStyle w:val="ListParagraph"/>
              <w:numPr>
                <w:ilvl w:val="0"/>
                <w:numId w:val="5"/>
              </w:numPr>
              <w:rPr>
                <w:rFonts w:asciiTheme="minorHAnsi" w:hAnsiTheme="minorHAnsi" w:cstheme="minorHAnsi"/>
                <w:sz w:val="20"/>
                <w:szCs w:val="20"/>
              </w:rPr>
            </w:pPr>
          </w:p>
        </w:tc>
        <w:tc>
          <w:tcPr>
            <w:tcW w:w="3686" w:type="dxa"/>
          </w:tcPr>
          <w:p w14:paraId="76ED5A1E" w14:textId="77777777" w:rsidR="00A11F34" w:rsidRPr="00E27DBF" w:rsidRDefault="00A11F34" w:rsidP="00B81D86">
            <w:pPr>
              <w:rPr>
                <w:rFonts w:asciiTheme="minorHAnsi" w:hAnsiTheme="minorHAnsi" w:cstheme="minorHAnsi"/>
                <w:sz w:val="20"/>
                <w:szCs w:val="20"/>
              </w:rPr>
            </w:pPr>
            <w:r w:rsidRPr="00E27DBF">
              <w:rPr>
                <w:rFonts w:asciiTheme="minorHAnsi" w:hAnsiTheme="minorHAnsi" w:cstheme="minorHAnsi"/>
                <w:sz w:val="20"/>
                <w:szCs w:val="20"/>
              </w:rPr>
              <w:t>10.29(a)</w:t>
            </w:r>
          </w:p>
        </w:tc>
        <w:tc>
          <w:tcPr>
            <w:tcW w:w="5528" w:type="dxa"/>
          </w:tcPr>
          <w:p w14:paraId="0AA7203F" w14:textId="77777777" w:rsidR="00A11F34" w:rsidRPr="00E27DBF" w:rsidRDefault="00A11F34" w:rsidP="00B81D86">
            <w:pPr>
              <w:rPr>
                <w:rFonts w:asciiTheme="minorHAnsi" w:hAnsiTheme="minorHAnsi" w:cstheme="minorHAnsi"/>
                <w:sz w:val="20"/>
                <w:szCs w:val="20"/>
              </w:rPr>
            </w:pPr>
          </w:p>
        </w:tc>
      </w:tr>
      <w:tr w:rsidR="00A11F34" w:rsidRPr="00E27DBF" w14:paraId="674062DD" w14:textId="77777777" w:rsidTr="00B81D86">
        <w:tc>
          <w:tcPr>
            <w:tcW w:w="709" w:type="dxa"/>
          </w:tcPr>
          <w:p w14:paraId="5AE2FAA1" w14:textId="77777777" w:rsidR="00A11F34" w:rsidRPr="00E27DBF" w:rsidRDefault="00A11F34" w:rsidP="00B81D86">
            <w:pPr>
              <w:pStyle w:val="ListParagraph"/>
              <w:numPr>
                <w:ilvl w:val="0"/>
                <w:numId w:val="5"/>
              </w:numPr>
              <w:rPr>
                <w:rFonts w:asciiTheme="minorHAnsi" w:hAnsiTheme="minorHAnsi" w:cstheme="minorHAnsi"/>
                <w:sz w:val="20"/>
                <w:szCs w:val="20"/>
              </w:rPr>
            </w:pPr>
          </w:p>
        </w:tc>
        <w:tc>
          <w:tcPr>
            <w:tcW w:w="3686" w:type="dxa"/>
          </w:tcPr>
          <w:p w14:paraId="50B5D744" w14:textId="77777777" w:rsidR="00A11F34" w:rsidRPr="00E27DBF" w:rsidRDefault="00A11F34" w:rsidP="00B81D86">
            <w:pPr>
              <w:rPr>
                <w:rFonts w:asciiTheme="minorHAnsi" w:hAnsiTheme="minorHAnsi" w:cstheme="minorHAnsi"/>
                <w:sz w:val="20"/>
                <w:szCs w:val="20"/>
              </w:rPr>
            </w:pPr>
            <w:r w:rsidRPr="00E27DBF">
              <w:rPr>
                <w:rFonts w:asciiTheme="minorHAnsi" w:hAnsiTheme="minorHAnsi" w:cstheme="minorHAnsi"/>
                <w:sz w:val="20"/>
                <w:szCs w:val="20"/>
              </w:rPr>
              <w:t>10.29(b)</w:t>
            </w:r>
          </w:p>
        </w:tc>
        <w:tc>
          <w:tcPr>
            <w:tcW w:w="5528" w:type="dxa"/>
          </w:tcPr>
          <w:p w14:paraId="6B10314E" w14:textId="77777777" w:rsidR="00A11F34" w:rsidRPr="00E27DBF" w:rsidRDefault="00A11F34" w:rsidP="00B81D86">
            <w:pPr>
              <w:rPr>
                <w:rFonts w:asciiTheme="minorHAnsi" w:hAnsiTheme="minorHAnsi" w:cstheme="minorHAnsi"/>
                <w:sz w:val="20"/>
                <w:szCs w:val="20"/>
              </w:rPr>
            </w:pPr>
          </w:p>
        </w:tc>
      </w:tr>
      <w:tr w:rsidR="00A11F34" w:rsidRPr="00E27DBF" w14:paraId="105E2335" w14:textId="77777777" w:rsidTr="00B81D86">
        <w:tc>
          <w:tcPr>
            <w:tcW w:w="709" w:type="dxa"/>
          </w:tcPr>
          <w:p w14:paraId="2C1D96EC" w14:textId="77777777" w:rsidR="00A11F34" w:rsidRPr="00E27DBF" w:rsidRDefault="00A11F34" w:rsidP="00B81D86">
            <w:pPr>
              <w:pStyle w:val="ListParagraph"/>
              <w:numPr>
                <w:ilvl w:val="0"/>
                <w:numId w:val="5"/>
              </w:numPr>
              <w:rPr>
                <w:rFonts w:asciiTheme="minorHAnsi" w:hAnsiTheme="minorHAnsi" w:cstheme="minorHAnsi"/>
                <w:sz w:val="20"/>
                <w:szCs w:val="20"/>
              </w:rPr>
            </w:pPr>
          </w:p>
        </w:tc>
        <w:tc>
          <w:tcPr>
            <w:tcW w:w="3686" w:type="dxa"/>
          </w:tcPr>
          <w:p w14:paraId="06339F06" w14:textId="77777777" w:rsidR="00A11F34" w:rsidRPr="00E27DBF" w:rsidRDefault="00A11F34" w:rsidP="00B81D86">
            <w:pPr>
              <w:rPr>
                <w:rFonts w:asciiTheme="minorHAnsi" w:hAnsiTheme="minorHAnsi" w:cstheme="minorHAnsi"/>
                <w:sz w:val="20"/>
                <w:szCs w:val="20"/>
              </w:rPr>
            </w:pPr>
            <w:r w:rsidRPr="00E27DBF">
              <w:rPr>
                <w:rFonts w:asciiTheme="minorHAnsi" w:hAnsiTheme="minorHAnsi" w:cstheme="minorHAnsi"/>
                <w:sz w:val="20"/>
                <w:szCs w:val="20"/>
              </w:rPr>
              <w:t>10.30</w:t>
            </w:r>
          </w:p>
        </w:tc>
        <w:tc>
          <w:tcPr>
            <w:tcW w:w="5528" w:type="dxa"/>
          </w:tcPr>
          <w:p w14:paraId="05686101" w14:textId="77777777" w:rsidR="00A11F34" w:rsidRPr="00E27DBF" w:rsidRDefault="00A11F34" w:rsidP="00B81D86">
            <w:pPr>
              <w:rPr>
                <w:rFonts w:asciiTheme="minorHAnsi" w:hAnsiTheme="minorHAnsi" w:cstheme="minorHAnsi"/>
                <w:sz w:val="20"/>
                <w:szCs w:val="20"/>
              </w:rPr>
            </w:pPr>
          </w:p>
        </w:tc>
      </w:tr>
      <w:tr w:rsidR="00A11F34" w:rsidRPr="00E27DBF" w14:paraId="0C604530" w14:textId="77777777" w:rsidTr="00B81D86">
        <w:tc>
          <w:tcPr>
            <w:tcW w:w="709" w:type="dxa"/>
          </w:tcPr>
          <w:p w14:paraId="06795271" w14:textId="77777777" w:rsidR="00A11F34" w:rsidRPr="00E27DBF" w:rsidRDefault="00A11F34" w:rsidP="00B81D86">
            <w:pPr>
              <w:pStyle w:val="ListParagraph"/>
              <w:numPr>
                <w:ilvl w:val="0"/>
                <w:numId w:val="5"/>
              </w:numPr>
              <w:rPr>
                <w:rFonts w:asciiTheme="minorHAnsi" w:hAnsiTheme="minorHAnsi" w:cstheme="minorHAnsi"/>
                <w:sz w:val="20"/>
                <w:szCs w:val="20"/>
              </w:rPr>
            </w:pPr>
          </w:p>
        </w:tc>
        <w:tc>
          <w:tcPr>
            <w:tcW w:w="3686" w:type="dxa"/>
          </w:tcPr>
          <w:p w14:paraId="775C76A4" w14:textId="77777777" w:rsidR="00A11F34" w:rsidRPr="00E27DBF" w:rsidRDefault="00A11F34" w:rsidP="00B81D86">
            <w:pPr>
              <w:rPr>
                <w:rFonts w:asciiTheme="minorHAnsi" w:hAnsiTheme="minorHAnsi" w:cstheme="minorHAnsi"/>
                <w:b/>
                <w:bCs/>
                <w:sz w:val="20"/>
                <w:szCs w:val="20"/>
              </w:rPr>
            </w:pPr>
            <w:r w:rsidRPr="00E27DBF">
              <w:rPr>
                <w:rFonts w:asciiTheme="minorHAnsi" w:hAnsiTheme="minorHAnsi" w:cstheme="minorHAnsi"/>
                <w:b/>
                <w:bCs/>
                <w:sz w:val="20"/>
                <w:szCs w:val="20"/>
              </w:rPr>
              <w:t>Over-subscriptions</w:t>
            </w:r>
          </w:p>
        </w:tc>
        <w:tc>
          <w:tcPr>
            <w:tcW w:w="5528" w:type="dxa"/>
          </w:tcPr>
          <w:p w14:paraId="31405742" w14:textId="77777777" w:rsidR="00A11F34" w:rsidRPr="00E27DBF" w:rsidRDefault="00A11F34" w:rsidP="00B81D86">
            <w:pPr>
              <w:rPr>
                <w:rFonts w:asciiTheme="minorHAnsi" w:hAnsiTheme="minorHAnsi" w:cstheme="minorHAnsi"/>
                <w:sz w:val="20"/>
                <w:szCs w:val="20"/>
              </w:rPr>
            </w:pPr>
          </w:p>
        </w:tc>
      </w:tr>
      <w:tr w:rsidR="00A11F34" w:rsidRPr="00E27DBF" w14:paraId="50BC7DA6" w14:textId="77777777" w:rsidTr="00B81D86">
        <w:tc>
          <w:tcPr>
            <w:tcW w:w="709" w:type="dxa"/>
          </w:tcPr>
          <w:p w14:paraId="644AFD7B" w14:textId="77777777" w:rsidR="00A11F34" w:rsidRPr="00E27DBF" w:rsidRDefault="00A11F34" w:rsidP="00B81D86">
            <w:pPr>
              <w:pStyle w:val="ListParagraph"/>
              <w:numPr>
                <w:ilvl w:val="0"/>
                <w:numId w:val="5"/>
              </w:numPr>
              <w:rPr>
                <w:rFonts w:asciiTheme="minorHAnsi" w:hAnsiTheme="minorHAnsi" w:cstheme="minorHAnsi"/>
                <w:sz w:val="20"/>
                <w:szCs w:val="20"/>
              </w:rPr>
            </w:pPr>
          </w:p>
        </w:tc>
        <w:tc>
          <w:tcPr>
            <w:tcW w:w="3686" w:type="dxa"/>
          </w:tcPr>
          <w:p w14:paraId="2BEB369F" w14:textId="77777777" w:rsidR="00A11F34" w:rsidRPr="00E27DBF" w:rsidRDefault="00A11F34" w:rsidP="00B81D86">
            <w:pPr>
              <w:rPr>
                <w:rFonts w:asciiTheme="minorHAnsi" w:hAnsiTheme="minorHAnsi" w:cstheme="minorHAnsi"/>
                <w:sz w:val="20"/>
                <w:szCs w:val="20"/>
              </w:rPr>
            </w:pPr>
            <w:r w:rsidRPr="00E27DBF">
              <w:rPr>
                <w:rFonts w:asciiTheme="minorHAnsi" w:hAnsiTheme="minorHAnsi" w:cstheme="minorHAnsi"/>
                <w:sz w:val="20"/>
                <w:szCs w:val="20"/>
              </w:rPr>
              <w:t>10.31</w:t>
            </w:r>
          </w:p>
        </w:tc>
        <w:tc>
          <w:tcPr>
            <w:tcW w:w="5528" w:type="dxa"/>
          </w:tcPr>
          <w:p w14:paraId="799B2A8E" w14:textId="77777777" w:rsidR="00A11F34" w:rsidRPr="00E27DBF" w:rsidRDefault="00A11F34" w:rsidP="00B81D86">
            <w:pPr>
              <w:rPr>
                <w:rFonts w:asciiTheme="minorHAnsi" w:hAnsiTheme="minorHAnsi" w:cstheme="minorHAnsi"/>
                <w:i/>
                <w:iCs/>
                <w:sz w:val="20"/>
                <w:szCs w:val="20"/>
              </w:rPr>
            </w:pPr>
          </w:p>
        </w:tc>
      </w:tr>
    </w:tbl>
    <w:p w14:paraId="4035E3C2" w14:textId="77777777" w:rsidR="00A11F34" w:rsidRPr="00E27DBF" w:rsidRDefault="00A11F34" w:rsidP="00A83D72">
      <w:pPr>
        <w:rPr>
          <w:rFonts w:asciiTheme="minorHAnsi" w:hAnsiTheme="minorHAnsi" w:cstheme="minorHAnsi"/>
          <w:b/>
          <w:bCs/>
          <w:sz w:val="20"/>
          <w:szCs w:val="20"/>
        </w:rPr>
      </w:pPr>
    </w:p>
    <w:p w14:paraId="33C4F2B8" w14:textId="5F3CF2A7" w:rsidR="004C3943" w:rsidRPr="00E27DBF" w:rsidRDefault="004C3943" w:rsidP="00A83D72">
      <w:pPr>
        <w:rPr>
          <w:rFonts w:asciiTheme="minorHAnsi" w:hAnsiTheme="minorHAnsi" w:cstheme="minorHAnsi"/>
          <w:b/>
          <w:bCs/>
          <w:sz w:val="20"/>
          <w:szCs w:val="20"/>
        </w:rPr>
      </w:pPr>
      <w:r w:rsidRPr="00E27DBF">
        <w:rPr>
          <w:rFonts w:asciiTheme="minorHAnsi" w:hAnsiTheme="minorHAnsi" w:cstheme="minorHAnsi"/>
          <w:b/>
          <w:bCs/>
          <w:sz w:val="20"/>
          <w:szCs w:val="20"/>
        </w:rPr>
        <w:t xml:space="preserve">Part </w:t>
      </w:r>
      <w:r w:rsidR="00940395" w:rsidRPr="00E27DBF">
        <w:rPr>
          <w:rFonts w:asciiTheme="minorHAnsi" w:hAnsiTheme="minorHAnsi" w:cstheme="minorHAnsi"/>
          <w:b/>
          <w:bCs/>
          <w:sz w:val="20"/>
          <w:szCs w:val="20"/>
        </w:rPr>
        <w:t>I</w:t>
      </w:r>
      <w:r w:rsidRPr="00E27DBF">
        <w:rPr>
          <w:rFonts w:asciiTheme="minorHAnsi" w:hAnsiTheme="minorHAnsi" w:cstheme="minorHAnsi"/>
          <w:b/>
          <w:bCs/>
          <w:sz w:val="20"/>
          <w:szCs w:val="20"/>
        </w:rPr>
        <w:t xml:space="preserve"> Documents</w:t>
      </w:r>
      <w:r w:rsidR="007D50FE" w:rsidRPr="00E27DBF">
        <w:rPr>
          <w:rFonts w:asciiTheme="minorHAnsi" w:hAnsiTheme="minorHAnsi" w:cstheme="minorHAnsi"/>
          <w:b/>
          <w:bCs/>
          <w:sz w:val="20"/>
          <w:szCs w:val="20"/>
        </w:rPr>
        <w:t>: Form C6</w:t>
      </w:r>
    </w:p>
    <w:p w14:paraId="2CC8E148" w14:textId="77777777" w:rsidR="003018CC" w:rsidRPr="00E27DBF" w:rsidRDefault="003018CC" w:rsidP="00A83D72">
      <w:pPr>
        <w:rPr>
          <w:rFonts w:asciiTheme="minorHAnsi" w:hAnsiTheme="minorHAnsi" w:cstheme="minorHAnsi"/>
          <w:b/>
          <w:bCs/>
          <w:sz w:val="20"/>
          <w:szCs w:val="20"/>
        </w:rPr>
      </w:pPr>
    </w:p>
    <w:p w14:paraId="3B4E4DED" w14:textId="77777777" w:rsidR="004C3943" w:rsidRPr="00E27DBF" w:rsidRDefault="004C3943" w:rsidP="00A83D72">
      <w:pPr>
        <w:rPr>
          <w:rFonts w:asciiTheme="minorHAnsi" w:hAnsiTheme="minorHAnsi" w:cstheme="minorHAnsi"/>
          <w:sz w:val="20"/>
          <w:szCs w:val="20"/>
        </w:rPr>
      </w:pPr>
    </w:p>
    <w:tbl>
      <w:tblPr>
        <w:tblStyle w:val="TableGrid"/>
        <w:tblW w:w="9923" w:type="dxa"/>
        <w:tblInd w:w="-5" w:type="dxa"/>
        <w:tblLook w:val="01E0" w:firstRow="1" w:lastRow="1" w:firstColumn="1" w:lastColumn="1" w:noHBand="0" w:noVBand="0"/>
      </w:tblPr>
      <w:tblGrid>
        <w:gridCol w:w="709"/>
        <w:gridCol w:w="3686"/>
        <w:gridCol w:w="5528"/>
      </w:tblGrid>
      <w:tr w:rsidR="00C54137" w:rsidRPr="00E27DBF" w14:paraId="3ED049E7" w14:textId="7729466D" w:rsidTr="00C54137">
        <w:tc>
          <w:tcPr>
            <w:tcW w:w="709" w:type="dxa"/>
          </w:tcPr>
          <w:p w14:paraId="304A2AC4" w14:textId="7A06FC3D"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2857792C" w14:textId="08AE6CF2" w:rsidR="00C54137" w:rsidRPr="00E27DBF" w:rsidRDefault="00C54137" w:rsidP="00A26683">
            <w:pPr>
              <w:rPr>
                <w:rFonts w:asciiTheme="minorHAnsi" w:hAnsiTheme="minorHAnsi" w:cstheme="minorHAnsi"/>
                <w:sz w:val="20"/>
                <w:szCs w:val="20"/>
              </w:rPr>
            </w:pPr>
            <w:r w:rsidRPr="00E27DBF">
              <w:rPr>
                <w:rFonts w:asciiTheme="minorHAnsi" w:hAnsiTheme="minorHAnsi" w:cstheme="minorHAnsi"/>
                <w:sz w:val="20"/>
                <w:szCs w:val="20"/>
              </w:rPr>
              <w:t>1.2(a)</w:t>
            </w:r>
          </w:p>
        </w:tc>
        <w:tc>
          <w:tcPr>
            <w:tcW w:w="5528" w:type="dxa"/>
          </w:tcPr>
          <w:p w14:paraId="057FBE7C" w14:textId="77777777" w:rsidR="00C54137" w:rsidRPr="00E27DBF" w:rsidRDefault="00C54137" w:rsidP="00A26683">
            <w:pPr>
              <w:rPr>
                <w:rFonts w:asciiTheme="minorHAnsi" w:hAnsiTheme="minorHAnsi" w:cstheme="minorHAnsi"/>
                <w:sz w:val="20"/>
                <w:szCs w:val="20"/>
              </w:rPr>
            </w:pPr>
          </w:p>
        </w:tc>
      </w:tr>
      <w:tr w:rsidR="00C54137" w:rsidRPr="00E27DBF" w14:paraId="0B6C2775" w14:textId="5670F835" w:rsidTr="00C54137">
        <w:tc>
          <w:tcPr>
            <w:tcW w:w="709" w:type="dxa"/>
          </w:tcPr>
          <w:p w14:paraId="57AFF03E" w14:textId="2F6D587B"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13A065C0" w14:textId="2D6185EB" w:rsidR="00C54137" w:rsidRPr="00E27DBF" w:rsidRDefault="00C54137" w:rsidP="00A26683">
            <w:pPr>
              <w:rPr>
                <w:rFonts w:asciiTheme="minorHAnsi" w:hAnsiTheme="minorHAnsi" w:cstheme="minorHAnsi"/>
                <w:sz w:val="20"/>
                <w:szCs w:val="20"/>
              </w:rPr>
            </w:pPr>
            <w:r w:rsidRPr="00E27DBF">
              <w:rPr>
                <w:rFonts w:asciiTheme="minorHAnsi" w:hAnsiTheme="minorHAnsi" w:cstheme="minorHAnsi"/>
                <w:sz w:val="20"/>
                <w:szCs w:val="20"/>
              </w:rPr>
              <w:t>1.2(</w:t>
            </w:r>
            <w:r w:rsidR="00FB150F" w:rsidRPr="00E27DBF">
              <w:rPr>
                <w:rFonts w:asciiTheme="minorHAnsi" w:hAnsiTheme="minorHAnsi" w:cstheme="minorHAnsi"/>
                <w:sz w:val="20"/>
                <w:szCs w:val="20"/>
              </w:rPr>
              <w:t>b</w:t>
            </w:r>
            <w:r w:rsidRPr="00E27DBF">
              <w:rPr>
                <w:rFonts w:asciiTheme="minorHAnsi" w:hAnsiTheme="minorHAnsi" w:cstheme="minorHAnsi"/>
                <w:sz w:val="20"/>
                <w:szCs w:val="20"/>
              </w:rPr>
              <w:t>)</w:t>
            </w:r>
          </w:p>
        </w:tc>
        <w:tc>
          <w:tcPr>
            <w:tcW w:w="5528" w:type="dxa"/>
          </w:tcPr>
          <w:p w14:paraId="46EEE8F0" w14:textId="77777777" w:rsidR="00C54137" w:rsidRPr="00E27DBF" w:rsidRDefault="00C54137" w:rsidP="00A26683">
            <w:pPr>
              <w:rPr>
                <w:rFonts w:asciiTheme="minorHAnsi" w:hAnsiTheme="minorHAnsi" w:cstheme="minorHAnsi"/>
                <w:sz w:val="20"/>
                <w:szCs w:val="20"/>
              </w:rPr>
            </w:pPr>
          </w:p>
        </w:tc>
      </w:tr>
      <w:tr w:rsidR="00C54137" w:rsidRPr="00E27DBF" w14:paraId="1C0DC73C" w14:textId="284ADAE3" w:rsidTr="00C54137">
        <w:tc>
          <w:tcPr>
            <w:tcW w:w="709" w:type="dxa"/>
          </w:tcPr>
          <w:p w14:paraId="4F326987" w14:textId="7B59D63C"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5C073875" w14:textId="5A6FDD1B" w:rsidR="00C54137" w:rsidRPr="00E27DBF" w:rsidRDefault="00C54137" w:rsidP="00A26683">
            <w:pPr>
              <w:rPr>
                <w:rFonts w:asciiTheme="minorHAnsi" w:hAnsiTheme="minorHAnsi" w:cstheme="minorHAnsi"/>
                <w:sz w:val="20"/>
                <w:szCs w:val="20"/>
              </w:rPr>
            </w:pPr>
            <w:r w:rsidRPr="00E27DBF">
              <w:rPr>
                <w:rFonts w:asciiTheme="minorHAnsi" w:hAnsiTheme="minorHAnsi" w:cstheme="minorHAnsi"/>
                <w:sz w:val="20"/>
                <w:szCs w:val="20"/>
              </w:rPr>
              <w:t>1.2(</w:t>
            </w:r>
            <w:r w:rsidR="00FB150F" w:rsidRPr="00E27DBF">
              <w:rPr>
                <w:rFonts w:asciiTheme="minorHAnsi" w:hAnsiTheme="minorHAnsi" w:cstheme="minorHAnsi"/>
                <w:sz w:val="20"/>
                <w:szCs w:val="20"/>
              </w:rPr>
              <w:t>c</w:t>
            </w:r>
            <w:r w:rsidRPr="00E27DBF">
              <w:rPr>
                <w:rFonts w:asciiTheme="minorHAnsi" w:hAnsiTheme="minorHAnsi" w:cstheme="minorHAnsi"/>
                <w:sz w:val="20"/>
                <w:szCs w:val="20"/>
              </w:rPr>
              <w:t>)</w:t>
            </w:r>
          </w:p>
        </w:tc>
        <w:tc>
          <w:tcPr>
            <w:tcW w:w="5528" w:type="dxa"/>
          </w:tcPr>
          <w:p w14:paraId="5ABBFC12" w14:textId="77777777" w:rsidR="00C54137" w:rsidRPr="00E27DBF" w:rsidRDefault="00C54137" w:rsidP="00A26683">
            <w:pPr>
              <w:rPr>
                <w:rFonts w:asciiTheme="minorHAnsi" w:hAnsiTheme="minorHAnsi" w:cstheme="minorHAnsi"/>
                <w:sz w:val="20"/>
                <w:szCs w:val="20"/>
              </w:rPr>
            </w:pPr>
          </w:p>
        </w:tc>
      </w:tr>
      <w:tr w:rsidR="00C54137" w:rsidRPr="00E27DBF" w14:paraId="09D48233" w14:textId="2663E674" w:rsidTr="00C54137">
        <w:tc>
          <w:tcPr>
            <w:tcW w:w="709" w:type="dxa"/>
          </w:tcPr>
          <w:p w14:paraId="57A0FD65" w14:textId="21D04B35"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5625F929" w14:textId="6F806E3D" w:rsidR="00C54137" w:rsidRPr="00E27DBF" w:rsidRDefault="00C54137" w:rsidP="00A26683">
            <w:pPr>
              <w:rPr>
                <w:rFonts w:asciiTheme="minorHAnsi" w:hAnsiTheme="minorHAnsi" w:cstheme="minorHAnsi"/>
                <w:sz w:val="20"/>
                <w:szCs w:val="20"/>
              </w:rPr>
            </w:pPr>
            <w:r w:rsidRPr="00E27DBF">
              <w:rPr>
                <w:rFonts w:asciiTheme="minorHAnsi" w:hAnsiTheme="minorHAnsi" w:cstheme="minorHAnsi"/>
                <w:sz w:val="20"/>
                <w:szCs w:val="20"/>
              </w:rPr>
              <w:t>1.2(</w:t>
            </w:r>
            <w:r w:rsidR="00FB150F" w:rsidRPr="00E27DBF">
              <w:rPr>
                <w:rFonts w:asciiTheme="minorHAnsi" w:hAnsiTheme="minorHAnsi" w:cstheme="minorHAnsi"/>
                <w:sz w:val="20"/>
                <w:szCs w:val="20"/>
              </w:rPr>
              <w:t>d</w:t>
            </w:r>
            <w:r w:rsidRPr="00E27DBF">
              <w:rPr>
                <w:rFonts w:asciiTheme="minorHAnsi" w:hAnsiTheme="minorHAnsi" w:cstheme="minorHAnsi"/>
                <w:sz w:val="20"/>
                <w:szCs w:val="20"/>
              </w:rPr>
              <w:t>)</w:t>
            </w:r>
          </w:p>
        </w:tc>
        <w:tc>
          <w:tcPr>
            <w:tcW w:w="5528" w:type="dxa"/>
          </w:tcPr>
          <w:p w14:paraId="618CBA9E" w14:textId="77777777" w:rsidR="00C54137" w:rsidRPr="00E27DBF" w:rsidRDefault="00C54137" w:rsidP="00A26683">
            <w:pPr>
              <w:rPr>
                <w:rFonts w:asciiTheme="minorHAnsi" w:hAnsiTheme="minorHAnsi" w:cstheme="minorHAnsi"/>
                <w:sz w:val="20"/>
                <w:szCs w:val="20"/>
              </w:rPr>
            </w:pPr>
          </w:p>
        </w:tc>
      </w:tr>
      <w:tr w:rsidR="00C54137" w:rsidRPr="00E27DBF" w14:paraId="323AD568" w14:textId="557E0BEF" w:rsidTr="00C54137">
        <w:tc>
          <w:tcPr>
            <w:tcW w:w="709" w:type="dxa"/>
          </w:tcPr>
          <w:p w14:paraId="38938C02" w14:textId="5255A7D0"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0F6F0C62" w14:textId="284E2D32" w:rsidR="00C54137" w:rsidRPr="00E27DBF" w:rsidRDefault="00C54137" w:rsidP="00A26683">
            <w:pPr>
              <w:rPr>
                <w:rFonts w:asciiTheme="minorHAnsi" w:hAnsiTheme="minorHAnsi" w:cstheme="minorHAnsi"/>
                <w:sz w:val="20"/>
                <w:szCs w:val="20"/>
              </w:rPr>
            </w:pPr>
            <w:r w:rsidRPr="00E27DBF">
              <w:rPr>
                <w:rFonts w:asciiTheme="minorHAnsi" w:hAnsiTheme="minorHAnsi" w:cstheme="minorHAnsi"/>
                <w:sz w:val="20"/>
                <w:szCs w:val="20"/>
              </w:rPr>
              <w:t>1.2(</w:t>
            </w:r>
            <w:r w:rsidR="00FB150F" w:rsidRPr="00E27DBF">
              <w:rPr>
                <w:rFonts w:asciiTheme="minorHAnsi" w:hAnsiTheme="minorHAnsi" w:cstheme="minorHAnsi"/>
                <w:sz w:val="20"/>
                <w:szCs w:val="20"/>
              </w:rPr>
              <w:t>e</w:t>
            </w:r>
            <w:r w:rsidRPr="00E27DBF">
              <w:rPr>
                <w:rFonts w:asciiTheme="minorHAnsi" w:hAnsiTheme="minorHAnsi" w:cstheme="minorHAnsi"/>
                <w:sz w:val="20"/>
                <w:szCs w:val="20"/>
              </w:rPr>
              <w:t>)</w:t>
            </w:r>
          </w:p>
        </w:tc>
        <w:tc>
          <w:tcPr>
            <w:tcW w:w="5528" w:type="dxa"/>
          </w:tcPr>
          <w:p w14:paraId="5F9CBAF8" w14:textId="77777777" w:rsidR="00C54137" w:rsidRPr="00E27DBF" w:rsidRDefault="00C54137" w:rsidP="00A26683">
            <w:pPr>
              <w:rPr>
                <w:rFonts w:asciiTheme="minorHAnsi" w:hAnsiTheme="minorHAnsi" w:cstheme="minorHAnsi"/>
                <w:sz w:val="20"/>
                <w:szCs w:val="20"/>
              </w:rPr>
            </w:pPr>
          </w:p>
        </w:tc>
      </w:tr>
      <w:tr w:rsidR="00C54137" w:rsidRPr="00E27DBF" w14:paraId="7AEBF369" w14:textId="61C3BAC2" w:rsidTr="00C54137">
        <w:tc>
          <w:tcPr>
            <w:tcW w:w="709" w:type="dxa"/>
          </w:tcPr>
          <w:p w14:paraId="1619CD67" w14:textId="5B6E14F2"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76E99AFE" w14:textId="6932CC97" w:rsidR="00C54137" w:rsidRPr="00E27DBF" w:rsidRDefault="00C54137" w:rsidP="00A26683">
            <w:pPr>
              <w:rPr>
                <w:rFonts w:asciiTheme="minorHAnsi" w:hAnsiTheme="minorHAnsi" w:cstheme="minorHAnsi"/>
                <w:sz w:val="20"/>
                <w:szCs w:val="20"/>
              </w:rPr>
            </w:pPr>
            <w:r w:rsidRPr="00E27DBF">
              <w:rPr>
                <w:rFonts w:asciiTheme="minorHAnsi" w:hAnsiTheme="minorHAnsi" w:cstheme="minorHAnsi"/>
                <w:sz w:val="20"/>
                <w:szCs w:val="20"/>
              </w:rPr>
              <w:t>1.2(</w:t>
            </w:r>
            <w:r w:rsidR="00FB150F" w:rsidRPr="00E27DBF">
              <w:rPr>
                <w:rFonts w:asciiTheme="minorHAnsi" w:hAnsiTheme="minorHAnsi" w:cstheme="minorHAnsi"/>
                <w:sz w:val="20"/>
                <w:szCs w:val="20"/>
              </w:rPr>
              <w:t>f</w:t>
            </w:r>
            <w:r w:rsidRPr="00E27DBF">
              <w:rPr>
                <w:rFonts w:asciiTheme="minorHAnsi" w:hAnsiTheme="minorHAnsi" w:cstheme="minorHAnsi"/>
                <w:sz w:val="20"/>
                <w:szCs w:val="20"/>
              </w:rPr>
              <w:t>)</w:t>
            </w:r>
            <w:r w:rsidR="00FB150F" w:rsidRPr="00E27DBF">
              <w:rPr>
                <w:rFonts w:asciiTheme="minorHAnsi" w:hAnsiTheme="minorHAnsi" w:cstheme="minorHAnsi"/>
                <w:sz w:val="20"/>
                <w:szCs w:val="20"/>
              </w:rPr>
              <w:t>(i)</w:t>
            </w:r>
          </w:p>
        </w:tc>
        <w:tc>
          <w:tcPr>
            <w:tcW w:w="5528" w:type="dxa"/>
          </w:tcPr>
          <w:p w14:paraId="2CE08ECD" w14:textId="77777777" w:rsidR="00C54137" w:rsidRPr="00E27DBF" w:rsidRDefault="00C54137" w:rsidP="00A26683">
            <w:pPr>
              <w:rPr>
                <w:rFonts w:asciiTheme="minorHAnsi" w:hAnsiTheme="minorHAnsi" w:cstheme="minorHAnsi"/>
                <w:sz w:val="20"/>
                <w:szCs w:val="20"/>
              </w:rPr>
            </w:pPr>
          </w:p>
        </w:tc>
      </w:tr>
      <w:tr w:rsidR="00C54137" w:rsidRPr="00E27DBF" w14:paraId="26EB52E1" w14:textId="5796E7CA" w:rsidTr="00C54137">
        <w:tc>
          <w:tcPr>
            <w:tcW w:w="709" w:type="dxa"/>
          </w:tcPr>
          <w:p w14:paraId="48E60E23" w14:textId="666DB5C7"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3CB92C75" w14:textId="02BFD841" w:rsidR="00C54137" w:rsidRPr="00E27DBF" w:rsidRDefault="00C54137" w:rsidP="00A26683">
            <w:pPr>
              <w:rPr>
                <w:rFonts w:asciiTheme="minorHAnsi" w:hAnsiTheme="minorHAnsi" w:cstheme="minorHAnsi"/>
                <w:sz w:val="20"/>
                <w:szCs w:val="20"/>
              </w:rPr>
            </w:pPr>
            <w:r w:rsidRPr="00E27DBF">
              <w:rPr>
                <w:rFonts w:asciiTheme="minorHAnsi" w:hAnsiTheme="minorHAnsi" w:cstheme="minorHAnsi"/>
                <w:sz w:val="20"/>
                <w:szCs w:val="20"/>
              </w:rPr>
              <w:t>1.2(</w:t>
            </w:r>
            <w:r w:rsidR="00FB150F" w:rsidRPr="00E27DBF">
              <w:rPr>
                <w:rFonts w:asciiTheme="minorHAnsi" w:hAnsiTheme="minorHAnsi" w:cstheme="minorHAnsi"/>
                <w:sz w:val="20"/>
                <w:szCs w:val="20"/>
              </w:rPr>
              <w:t>f</w:t>
            </w:r>
            <w:r w:rsidRPr="00E27DBF">
              <w:rPr>
                <w:rFonts w:asciiTheme="minorHAnsi" w:hAnsiTheme="minorHAnsi" w:cstheme="minorHAnsi"/>
                <w:sz w:val="20"/>
                <w:szCs w:val="20"/>
              </w:rPr>
              <w:t>)</w:t>
            </w:r>
            <w:r w:rsidR="00FB150F" w:rsidRPr="00E27DBF">
              <w:rPr>
                <w:rFonts w:asciiTheme="minorHAnsi" w:hAnsiTheme="minorHAnsi" w:cstheme="minorHAnsi"/>
                <w:sz w:val="20"/>
                <w:szCs w:val="20"/>
              </w:rPr>
              <w:t>(ii)</w:t>
            </w:r>
          </w:p>
        </w:tc>
        <w:tc>
          <w:tcPr>
            <w:tcW w:w="5528" w:type="dxa"/>
          </w:tcPr>
          <w:p w14:paraId="53471B01" w14:textId="39F03047" w:rsidR="00C54137" w:rsidRPr="00E27DBF" w:rsidRDefault="00C54137" w:rsidP="00A26683">
            <w:pPr>
              <w:rPr>
                <w:rFonts w:asciiTheme="minorHAnsi" w:hAnsiTheme="minorHAnsi" w:cstheme="minorHAnsi"/>
                <w:sz w:val="20"/>
                <w:szCs w:val="20"/>
              </w:rPr>
            </w:pPr>
          </w:p>
        </w:tc>
      </w:tr>
      <w:tr w:rsidR="00C54137" w:rsidRPr="00E27DBF" w14:paraId="6466E44B" w14:textId="724E2421" w:rsidTr="00C54137">
        <w:tc>
          <w:tcPr>
            <w:tcW w:w="709" w:type="dxa"/>
          </w:tcPr>
          <w:p w14:paraId="2CD75B6E" w14:textId="3EBB3B6A"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5CDB4EB2" w14:textId="64EFCEBF" w:rsidR="00C54137" w:rsidRPr="00E27DBF" w:rsidRDefault="00C54137" w:rsidP="00A26683">
            <w:pPr>
              <w:rPr>
                <w:rFonts w:asciiTheme="minorHAnsi" w:hAnsiTheme="minorHAnsi" w:cstheme="minorHAnsi"/>
                <w:sz w:val="20"/>
                <w:szCs w:val="20"/>
              </w:rPr>
            </w:pPr>
            <w:r w:rsidRPr="00E27DBF">
              <w:rPr>
                <w:rFonts w:asciiTheme="minorHAnsi" w:hAnsiTheme="minorHAnsi" w:cstheme="minorHAnsi"/>
                <w:sz w:val="20"/>
                <w:szCs w:val="20"/>
              </w:rPr>
              <w:t>1.2(</w:t>
            </w:r>
            <w:r w:rsidR="00FB150F" w:rsidRPr="00E27DBF">
              <w:rPr>
                <w:rFonts w:asciiTheme="minorHAnsi" w:hAnsiTheme="minorHAnsi" w:cstheme="minorHAnsi"/>
                <w:sz w:val="20"/>
                <w:szCs w:val="20"/>
              </w:rPr>
              <w:t>f</w:t>
            </w:r>
            <w:r w:rsidRPr="00E27DBF">
              <w:rPr>
                <w:rFonts w:asciiTheme="minorHAnsi" w:hAnsiTheme="minorHAnsi" w:cstheme="minorHAnsi"/>
                <w:sz w:val="20"/>
                <w:szCs w:val="20"/>
              </w:rPr>
              <w:t>)</w:t>
            </w:r>
            <w:r w:rsidR="00FB150F" w:rsidRPr="00E27DBF">
              <w:rPr>
                <w:rFonts w:asciiTheme="minorHAnsi" w:hAnsiTheme="minorHAnsi" w:cstheme="minorHAnsi"/>
                <w:sz w:val="20"/>
                <w:szCs w:val="20"/>
              </w:rPr>
              <w:t>(iii)</w:t>
            </w:r>
          </w:p>
        </w:tc>
        <w:tc>
          <w:tcPr>
            <w:tcW w:w="5528" w:type="dxa"/>
          </w:tcPr>
          <w:p w14:paraId="3ACD08E3" w14:textId="77777777" w:rsidR="00C54137" w:rsidRPr="00E27DBF" w:rsidRDefault="00C54137" w:rsidP="00A26683">
            <w:pPr>
              <w:rPr>
                <w:rFonts w:asciiTheme="minorHAnsi" w:hAnsiTheme="minorHAnsi" w:cstheme="minorHAnsi"/>
                <w:sz w:val="20"/>
                <w:szCs w:val="20"/>
              </w:rPr>
            </w:pPr>
          </w:p>
        </w:tc>
      </w:tr>
      <w:tr w:rsidR="00C54137" w:rsidRPr="00E27DBF" w14:paraId="49C7E735" w14:textId="746953BF" w:rsidTr="00C54137">
        <w:tc>
          <w:tcPr>
            <w:tcW w:w="709" w:type="dxa"/>
          </w:tcPr>
          <w:p w14:paraId="5A510515" w14:textId="15079C55"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713CEFC9" w14:textId="3FB2AD47" w:rsidR="00C54137" w:rsidRPr="00E27DBF" w:rsidRDefault="00C54137" w:rsidP="00A26683">
            <w:pPr>
              <w:rPr>
                <w:rFonts w:asciiTheme="minorHAnsi" w:hAnsiTheme="minorHAnsi" w:cstheme="minorHAnsi"/>
                <w:sz w:val="20"/>
                <w:szCs w:val="20"/>
              </w:rPr>
            </w:pPr>
            <w:r w:rsidRPr="00E27DBF">
              <w:rPr>
                <w:rFonts w:asciiTheme="minorHAnsi" w:hAnsiTheme="minorHAnsi" w:cstheme="minorHAnsi"/>
                <w:sz w:val="20"/>
                <w:szCs w:val="20"/>
              </w:rPr>
              <w:t>1.2(</w:t>
            </w:r>
            <w:r w:rsidR="00FB150F" w:rsidRPr="00E27DBF">
              <w:rPr>
                <w:rFonts w:asciiTheme="minorHAnsi" w:hAnsiTheme="minorHAnsi" w:cstheme="minorHAnsi"/>
                <w:sz w:val="20"/>
                <w:szCs w:val="20"/>
              </w:rPr>
              <w:t>g</w:t>
            </w:r>
            <w:r w:rsidRPr="00E27DBF">
              <w:rPr>
                <w:rFonts w:asciiTheme="minorHAnsi" w:hAnsiTheme="minorHAnsi" w:cstheme="minorHAnsi"/>
                <w:sz w:val="20"/>
                <w:szCs w:val="20"/>
              </w:rPr>
              <w:t>)</w:t>
            </w:r>
            <w:r w:rsidR="00FB150F" w:rsidRPr="00E27DBF">
              <w:rPr>
                <w:rFonts w:asciiTheme="minorHAnsi" w:hAnsiTheme="minorHAnsi" w:cstheme="minorHAnsi"/>
                <w:sz w:val="20"/>
                <w:szCs w:val="20"/>
              </w:rPr>
              <w:t>(i)</w:t>
            </w:r>
          </w:p>
        </w:tc>
        <w:tc>
          <w:tcPr>
            <w:tcW w:w="5528" w:type="dxa"/>
          </w:tcPr>
          <w:p w14:paraId="07BEAD44" w14:textId="77777777" w:rsidR="00C54137" w:rsidRPr="00E27DBF" w:rsidRDefault="00C54137" w:rsidP="00A26683">
            <w:pPr>
              <w:rPr>
                <w:rFonts w:asciiTheme="minorHAnsi" w:hAnsiTheme="minorHAnsi" w:cstheme="minorHAnsi"/>
                <w:sz w:val="20"/>
                <w:szCs w:val="20"/>
              </w:rPr>
            </w:pPr>
          </w:p>
        </w:tc>
      </w:tr>
      <w:tr w:rsidR="00C54137" w:rsidRPr="00E27DBF" w14:paraId="687A70E8" w14:textId="5E0699E7" w:rsidTr="00C54137">
        <w:tc>
          <w:tcPr>
            <w:tcW w:w="709" w:type="dxa"/>
          </w:tcPr>
          <w:p w14:paraId="14FDB965" w14:textId="60743137"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64BE02B3" w14:textId="67C08CED" w:rsidR="00C54137" w:rsidRPr="00E27DBF" w:rsidRDefault="00C54137" w:rsidP="00A26683">
            <w:pPr>
              <w:rPr>
                <w:rFonts w:asciiTheme="minorHAnsi" w:hAnsiTheme="minorHAnsi" w:cstheme="minorHAnsi"/>
                <w:i/>
                <w:sz w:val="20"/>
                <w:szCs w:val="20"/>
              </w:rPr>
            </w:pPr>
            <w:r w:rsidRPr="00E27DBF">
              <w:rPr>
                <w:rFonts w:asciiTheme="minorHAnsi" w:hAnsiTheme="minorHAnsi" w:cstheme="minorHAnsi"/>
                <w:sz w:val="20"/>
                <w:szCs w:val="20"/>
              </w:rPr>
              <w:t>1.2(</w:t>
            </w:r>
            <w:r w:rsidR="00FB150F" w:rsidRPr="00E27DBF">
              <w:rPr>
                <w:rFonts w:asciiTheme="minorHAnsi" w:hAnsiTheme="minorHAnsi" w:cstheme="minorHAnsi"/>
                <w:sz w:val="20"/>
                <w:szCs w:val="20"/>
              </w:rPr>
              <w:t>g</w:t>
            </w:r>
            <w:r w:rsidRPr="00E27DBF">
              <w:rPr>
                <w:rFonts w:asciiTheme="minorHAnsi" w:hAnsiTheme="minorHAnsi" w:cstheme="minorHAnsi"/>
                <w:sz w:val="20"/>
                <w:szCs w:val="20"/>
              </w:rPr>
              <w:t>)</w:t>
            </w:r>
            <w:r w:rsidR="00FB150F" w:rsidRPr="00E27DBF">
              <w:rPr>
                <w:rFonts w:asciiTheme="minorHAnsi" w:hAnsiTheme="minorHAnsi" w:cstheme="minorHAnsi"/>
                <w:sz w:val="20"/>
                <w:szCs w:val="20"/>
              </w:rPr>
              <w:t>(ii)</w:t>
            </w:r>
          </w:p>
        </w:tc>
        <w:tc>
          <w:tcPr>
            <w:tcW w:w="5528" w:type="dxa"/>
          </w:tcPr>
          <w:p w14:paraId="3E4B2675" w14:textId="77777777" w:rsidR="00C54137" w:rsidRPr="00E27DBF" w:rsidRDefault="00C54137" w:rsidP="00A26683">
            <w:pPr>
              <w:rPr>
                <w:rFonts w:asciiTheme="minorHAnsi" w:hAnsiTheme="minorHAnsi" w:cstheme="minorHAnsi"/>
                <w:i/>
                <w:sz w:val="20"/>
                <w:szCs w:val="20"/>
              </w:rPr>
            </w:pPr>
          </w:p>
        </w:tc>
      </w:tr>
      <w:tr w:rsidR="00C54137" w:rsidRPr="00E27DBF" w14:paraId="6BDAA91B" w14:textId="36C180F0" w:rsidTr="00C54137">
        <w:tc>
          <w:tcPr>
            <w:tcW w:w="709" w:type="dxa"/>
          </w:tcPr>
          <w:p w14:paraId="3C4A52FE" w14:textId="15579266"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0A5EA488" w14:textId="7A1795E7" w:rsidR="00C54137" w:rsidRPr="00E27DBF" w:rsidRDefault="00C54137" w:rsidP="00A26683">
            <w:pPr>
              <w:rPr>
                <w:rFonts w:asciiTheme="minorHAnsi" w:hAnsiTheme="minorHAnsi" w:cstheme="minorHAnsi"/>
                <w:sz w:val="20"/>
                <w:szCs w:val="20"/>
              </w:rPr>
            </w:pPr>
            <w:r w:rsidRPr="00E27DBF">
              <w:rPr>
                <w:rFonts w:asciiTheme="minorHAnsi" w:hAnsiTheme="minorHAnsi" w:cstheme="minorHAnsi"/>
                <w:sz w:val="20"/>
                <w:szCs w:val="20"/>
              </w:rPr>
              <w:t>1.2(</w:t>
            </w:r>
            <w:r w:rsidR="00FB150F" w:rsidRPr="00E27DBF">
              <w:rPr>
                <w:rFonts w:asciiTheme="minorHAnsi" w:hAnsiTheme="minorHAnsi" w:cstheme="minorHAnsi"/>
                <w:sz w:val="20"/>
                <w:szCs w:val="20"/>
              </w:rPr>
              <w:t>g</w:t>
            </w:r>
            <w:r w:rsidRPr="00E27DBF">
              <w:rPr>
                <w:rFonts w:asciiTheme="minorHAnsi" w:hAnsiTheme="minorHAnsi" w:cstheme="minorHAnsi"/>
                <w:sz w:val="20"/>
                <w:szCs w:val="20"/>
              </w:rPr>
              <w:t>)</w:t>
            </w:r>
            <w:r w:rsidR="00FB150F" w:rsidRPr="00E27DBF">
              <w:rPr>
                <w:rFonts w:asciiTheme="minorHAnsi" w:hAnsiTheme="minorHAnsi" w:cstheme="minorHAnsi"/>
                <w:sz w:val="20"/>
                <w:szCs w:val="20"/>
              </w:rPr>
              <w:t>(iii)</w:t>
            </w:r>
          </w:p>
        </w:tc>
        <w:tc>
          <w:tcPr>
            <w:tcW w:w="5528" w:type="dxa"/>
          </w:tcPr>
          <w:p w14:paraId="387C56A6" w14:textId="77777777" w:rsidR="00C54137" w:rsidRPr="00E27DBF" w:rsidRDefault="00C54137" w:rsidP="00A26683">
            <w:pPr>
              <w:rPr>
                <w:rFonts w:asciiTheme="minorHAnsi" w:hAnsiTheme="minorHAnsi" w:cstheme="minorHAnsi"/>
                <w:sz w:val="20"/>
                <w:szCs w:val="20"/>
              </w:rPr>
            </w:pPr>
          </w:p>
        </w:tc>
      </w:tr>
      <w:tr w:rsidR="00C54137" w:rsidRPr="00E27DBF" w14:paraId="1990E87F" w14:textId="2408C7F2" w:rsidTr="00C54137">
        <w:tc>
          <w:tcPr>
            <w:tcW w:w="709" w:type="dxa"/>
          </w:tcPr>
          <w:p w14:paraId="3E965763" w14:textId="79B47B05"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28A33E11" w14:textId="71882860" w:rsidR="00C54137" w:rsidRPr="00E27DBF" w:rsidRDefault="00C54137" w:rsidP="00A26683">
            <w:pPr>
              <w:rPr>
                <w:rFonts w:asciiTheme="minorHAnsi" w:hAnsiTheme="minorHAnsi" w:cstheme="minorHAnsi"/>
                <w:sz w:val="20"/>
                <w:szCs w:val="20"/>
              </w:rPr>
            </w:pPr>
            <w:r w:rsidRPr="00E27DBF">
              <w:rPr>
                <w:rFonts w:asciiTheme="minorHAnsi" w:hAnsiTheme="minorHAnsi" w:cstheme="minorHAnsi"/>
                <w:sz w:val="20"/>
                <w:szCs w:val="20"/>
              </w:rPr>
              <w:t>1.2(</w:t>
            </w:r>
            <w:r w:rsidR="00FB150F" w:rsidRPr="00E27DBF">
              <w:rPr>
                <w:rFonts w:asciiTheme="minorHAnsi" w:hAnsiTheme="minorHAnsi" w:cstheme="minorHAnsi"/>
                <w:sz w:val="20"/>
                <w:szCs w:val="20"/>
              </w:rPr>
              <w:t>g</w:t>
            </w:r>
            <w:r w:rsidRPr="00E27DBF">
              <w:rPr>
                <w:rFonts w:asciiTheme="minorHAnsi" w:hAnsiTheme="minorHAnsi" w:cstheme="minorHAnsi"/>
                <w:sz w:val="20"/>
                <w:szCs w:val="20"/>
              </w:rPr>
              <w:t>)</w:t>
            </w:r>
            <w:r w:rsidR="00FB150F" w:rsidRPr="00E27DBF">
              <w:rPr>
                <w:rFonts w:asciiTheme="minorHAnsi" w:hAnsiTheme="minorHAnsi" w:cstheme="minorHAnsi"/>
                <w:sz w:val="20"/>
                <w:szCs w:val="20"/>
              </w:rPr>
              <w:t>(iv)</w:t>
            </w:r>
          </w:p>
        </w:tc>
        <w:tc>
          <w:tcPr>
            <w:tcW w:w="5528" w:type="dxa"/>
          </w:tcPr>
          <w:p w14:paraId="7FEB5F15" w14:textId="77777777" w:rsidR="00C54137" w:rsidRPr="00E27DBF" w:rsidRDefault="00C54137" w:rsidP="00A26683">
            <w:pPr>
              <w:rPr>
                <w:rFonts w:asciiTheme="minorHAnsi" w:hAnsiTheme="minorHAnsi" w:cstheme="minorHAnsi"/>
                <w:sz w:val="20"/>
                <w:szCs w:val="20"/>
              </w:rPr>
            </w:pPr>
          </w:p>
        </w:tc>
      </w:tr>
      <w:tr w:rsidR="00C54137" w:rsidRPr="00E27DBF" w14:paraId="2AAE3E26" w14:textId="793E8515" w:rsidTr="00C54137">
        <w:tc>
          <w:tcPr>
            <w:tcW w:w="709" w:type="dxa"/>
          </w:tcPr>
          <w:p w14:paraId="67340D34" w14:textId="04407799"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52EB5F27" w14:textId="20F8E9EE" w:rsidR="00C54137" w:rsidRPr="00E27DBF" w:rsidRDefault="00C54137" w:rsidP="00A26683">
            <w:pPr>
              <w:rPr>
                <w:rFonts w:asciiTheme="minorHAnsi" w:hAnsiTheme="minorHAnsi" w:cstheme="minorHAnsi"/>
                <w:sz w:val="20"/>
                <w:szCs w:val="20"/>
              </w:rPr>
            </w:pPr>
            <w:r w:rsidRPr="00E27DBF">
              <w:rPr>
                <w:rFonts w:asciiTheme="minorHAnsi" w:hAnsiTheme="minorHAnsi" w:cstheme="minorHAnsi"/>
                <w:sz w:val="20"/>
                <w:szCs w:val="20"/>
              </w:rPr>
              <w:t>1.2(</w:t>
            </w:r>
            <w:r w:rsidR="00FB150F" w:rsidRPr="00E27DBF">
              <w:rPr>
                <w:rFonts w:asciiTheme="minorHAnsi" w:hAnsiTheme="minorHAnsi" w:cstheme="minorHAnsi"/>
                <w:sz w:val="20"/>
                <w:szCs w:val="20"/>
              </w:rPr>
              <w:t>g</w:t>
            </w:r>
            <w:r w:rsidRPr="00E27DBF">
              <w:rPr>
                <w:rFonts w:asciiTheme="minorHAnsi" w:hAnsiTheme="minorHAnsi" w:cstheme="minorHAnsi"/>
                <w:sz w:val="20"/>
                <w:szCs w:val="20"/>
              </w:rPr>
              <w:t>)</w:t>
            </w:r>
            <w:r w:rsidR="00FB150F" w:rsidRPr="00E27DBF">
              <w:rPr>
                <w:rFonts w:asciiTheme="minorHAnsi" w:hAnsiTheme="minorHAnsi" w:cstheme="minorHAnsi"/>
                <w:sz w:val="20"/>
                <w:szCs w:val="20"/>
              </w:rPr>
              <w:t>(v)</w:t>
            </w:r>
          </w:p>
        </w:tc>
        <w:tc>
          <w:tcPr>
            <w:tcW w:w="5528" w:type="dxa"/>
          </w:tcPr>
          <w:p w14:paraId="6E845E8D" w14:textId="77777777" w:rsidR="00C54137" w:rsidRPr="00E27DBF" w:rsidRDefault="00C54137" w:rsidP="00A26683">
            <w:pPr>
              <w:rPr>
                <w:rFonts w:asciiTheme="minorHAnsi" w:hAnsiTheme="minorHAnsi" w:cstheme="minorHAnsi"/>
                <w:sz w:val="20"/>
                <w:szCs w:val="20"/>
              </w:rPr>
            </w:pPr>
          </w:p>
        </w:tc>
      </w:tr>
      <w:tr w:rsidR="00C54137" w:rsidRPr="00E27DBF" w14:paraId="20020D74" w14:textId="2ADCBDD4" w:rsidTr="00C54137">
        <w:tc>
          <w:tcPr>
            <w:tcW w:w="709" w:type="dxa"/>
          </w:tcPr>
          <w:p w14:paraId="79930F9E" w14:textId="404AAD05"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19CB1C1C" w14:textId="7E92E119" w:rsidR="00C54137" w:rsidRPr="00E27DBF" w:rsidRDefault="00C54137" w:rsidP="00A26683">
            <w:pPr>
              <w:rPr>
                <w:rFonts w:asciiTheme="minorHAnsi" w:hAnsiTheme="minorHAnsi" w:cstheme="minorHAnsi"/>
                <w:sz w:val="20"/>
                <w:szCs w:val="20"/>
              </w:rPr>
            </w:pPr>
            <w:r w:rsidRPr="00E27DBF">
              <w:rPr>
                <w:rFonts w:asciiTheme="minorHAnsi" w:hAnsiTheme="minorHAnsi" w:cstheme="minorHAnsi"/>
                <w:sz w:val="20"/>
                <w:szCs w:val="20"/>
              </w:rPr>
              <w:t>1.2(</w:t>
            </w:r>
            <w:r w:rsidR="00FB150F" w:rsidRPr="00E27DBF">
              <w:rPr>
                <w:rFonts w:asciiTheme="minorHAnsi" w:hAnsiTheme="minorHAnsi" w:cstheme="minorHAnsi"/>
                <w:sz w:val="20"/>
                <w:szCs w:val="20"/>
              </w:rPr>
              <w:t>g</w:t>
            </w:r>
            <w:r w:rsidRPr="00E27DBF">
              <w:rPr>
                <w:rFonts w:asciiTheme="minorHAnsi" w:hAnsiTheme="minorHAnsi" w:cstheme="minorHAnsi"/>
                <w:sz w:val="20"/>
                <w:szCs w:val="20"/>
              </w:rPr>
              <w:t>)</w:t>
            </w:r>
            <w:r w:rsidR="00FB150F" w:rsidRPr="00E27DBF">
              <w:rPr>
                <w:rFonts w:asciiTheme="minorHAnsi" w:hAnsiTheme="minorHAnsi" w:cstheme="minorHAnsi"/>
                <w:sz w:val="20"/>
                <w:szCs w:val="20"/>
              </w:rPr>
              <w:t>(vi)</w:t>
            </w:r>
          </w:p>
        </w:tc>
        <w:tc>
          <w:tcPr>
            <w:tcW w:w="5528" w:type="dxa"/>
          </w:tcPr>
          <w:p w14:paraId="716B2C21" w14:textId="77777777" w:rsidR="00C54137" w:rsidRPr="00E27DBF" w:rsidRDefault="00C54137" w:rsidP="00A26683">
            <w:pPr>
              <w:rPr>
                <w:rFonts w:asciiTheme="minorHAnsi" w:hAnsiTheme="minorHAnsi" w:cstheme="minorHAnsi"/>
                <w:sz w:val="20"/>
                <w:szCs w:val="20"/>
              </w:rPr>
            </w:pPr>
          </w:p>
        </w:tc>
      </w:tr>
      <w:tr w:rsidR="00C54137" w:rsidRPr="00E27DBF" w14:paraId="2F21B87D" w14:textId="169DCFDB" w:rsidTr="00C54137">
        <w:tc>
          <w:tcPr>
            <w:tcW w:w="709" w:type="dxa"/>
          </w:tcPr>
          <w:p w14:paraId="09CAE639" w14:textId="77FDB29D"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47EECC55" w14:textId="17E8CEBF" w:rsidR="00C54137" w:rsidRPr="00E27DBF" w:rsidRDefault="00C47FED" w:rsidP="00A26683">
            <w:pPr>
              <w:rPr>
                <w:rFonts w:asciiTheme="minorHAnsi" w:hAnsiTheme="minorHAnsi" w:cstheme="minorHAnsi"/>
                <w:sz w:val="20"/>
                <w:szCs w:val="20"/>
              </w:rPr>
            </w:pPr>
            <w:r w:rsidRPr="00E27DBF">
              <w:rPr>
                <w:rFonts w:asciiTheme="minorHAnsi" w:hAnsiTheme="minorHAnsi" w:cstheme="minorHAnsi"/>
                <w:sz w:val="20"/>
                <w:szCs w:val="20"/>
              </w:rPr>
              <w:t>1.2(</w:t>
            </w:r>
            <w:r w:rsidR="00B80049" w:rsidRPr="00E27DBF">
              <w:rPr>
                <w:rFonts w:asciiTheme="minorHAnsi" w:hAnsiTheme="minorHAnsi" w:cstheme="minorHAnsi"/>
                <w:sz w:val="20"/>
                <w:szCs w:val="20"/>
              </w:rPr>
              <w:t>h</w:t>
            </w:r>
            <w:r w:rsidRPr="00E27DBF">
              <w:rPr>
                <w:rFonts w:asciiTheme="minorHAnsi" w:hAnsiTheme="minorHAnsi" w:cstheme="minorHAnsi"/>
                <w:sz w:val="20"/>
                <w:szCs w:val="20"/>
              </w:rPr>
              <w:t>)</w:t>
            </w:r>
          </w:p>
        </w:tc>
        <w:tc>
          <w:tcPr>
            <w:tcW w:w="5528" w:type="dxa"/>
          </w:tcPr>
          <w:p w14:paraId="3F3BCEF6" w14:textId="77777777" w:rsidR="00C54137" w:rsidRPr="00E27DBF" w:rsidRDefault="00C54137" w:rsidP="00A26683">
            <w:pPr>
              <w:rPr>
                <w:rFonts w:asciiTheme="minorHAnsi" w:hAnsiTheme="minorHAnsi" w:cstheme="minorHAnsi"/>
                <w:sz w:val="20"/>
                <w:szCs w:val="20"/>
              </w:rPr>
            </w:pPr>
          </w:p>
        </w:tc>
      </w:tr>
      <w:tr w:rsidR="00C54137" w:rsidRPr="00E27DBF" w14:paraId="011198D0" w14:textId="46C1B9E6" w:rsidTr="00C54137">
        <w:tc>
          <w:tcPr>
            <w:tcW w:w="709" w:type="dxa"/>
          </w:tcPr>
          <w:p w14:paraId="3BAF648F" w14:textId="1385840A"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52B190EC" w14:textId="73CF115C" w:rsidR="00C54137" w:rsidRPr="00E27DBF" w:rsidRDefault="00C47FED" w:rsidP="00A26683">
            <w:pPr>
              <w:rPr>
                <w:rFonts w:asciiTheme="minorHAnsi" w:hAnsiTheme="minorHAnsi" w:cstheme="minorHAnsi"/>
                <w:sz w:val="20"/>
                <w:szCs w:val="20"/>
              </w:rPr>
            </w:pPr>
            <w:r w:rsidRPr="00E27DBF">
              <w:rPr>
                <w:rFonts w:asciiTheme="minorHAnsi" w:hAnsiTheme="minorHAnsi" w:cstheme="minorHAnsi"/>
                <w:sz w:val="20"/>
                <w:szCs w:val="20"/>
              </w:rPr>
              <w:t>1.2(</w:t>
            </w:r>
            <w:r w:rsidR="00B80049" w:rsidRPr="00E27DBF">
              <w:rPr>
                <w:rFonts w:asciiTheme="minorHAnsi" w:hAnsiTheme="minorHAnsi" w:cstheme="minorHAnsi"/>
                <w:sz w:val="20"/>
                <w:szCs w:val="20"/>
              </w:rPr>
              <w:t>i</w:t>
            </w:r>
            <w:r w:rsidRPr="00E27DBF">
              <w:rPr>
                <w:rFonts w:asciiTheme="minorHAnsi" w:hAnsiTheme="minorHAnsi" w:cstheme="minorHAnsi"/>
                <w:sz w:val="20"/>
                <w:szCs w:val="20"/>
              </w:rPr>
              <w:t>)</w:t>
            </w:r>
          </w:p>
        </w:tc>
        <w:tc>
          <w:tcPr>
            <w:tcW w:w="5528" w:type="dxa"/>
          </w:tcPr>
          <w:p w14:paraId="11057BD5" w14:textId="77777777" w:rsidR="00C54137" w:rsidRPr="00E27DBF" w:rsidRDefault="00C54137" w:rsidP="00A26683">
            <w:pPr>
              <w:rPr>
                <w:rFonts w:asciiTheme="minorHAnsi" w:hAnsiTheme="minorHAnsi" w:cstheme="minorHAnsi"/>
                <w:sz w:val="20"/>
                <w:szCs w:val="20"/>
              </w:rPr>
            </w:pPr>
          </w:p>
        </w:tc>
      </w:tr>
      <w:tr w:rsidR="00C54137" w:rsidRPr="00E27DBF" w14:paraId="2628D39C" w14:textId="2C7E96FC" w:rsidTr="00C54137">
        <w:tc>
          <w:tcPr>
            <w:tcW w:w="709" w:type="dxa"/>
          </w:tcPr>
          <w:p w14:paraId="1B200655" w14:textId="61AD8F5A"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369FA925" w14:textId="6705AA41" w:rsidR="00C54137" w:rsidRPr="00E27DBF" w:rsidRDefault="00C47FED" w:rsidP="00A26683">
            <w:pPr>
              <w:rPr>
                <w:rFonts w:asciiTheme="minorHAnsi" w:hAnsiTheme="minorHAnsi" w:cstheme="minorHAnsi"/>
                <w:sz w:val="20"/>
                <w:szCs w:val="20"/>
              </w:rPr>
            </w:pPr>
            <w:r w:rsidRPr="00E27DBF">
              <w:rPr>
                <w:rFonts w:asciiTheme="minorHAnsi" w:hAnsiTheme="minorHAnsi" w:cstheme="minorHAnsi"/>
                <w:sz w:val="20"/>
                <w:szCs w:val="20"/>
              </w:rPr>
              <w:t>1.2(</w:t>
            </w:r>
            <w:r w:rsidR="00B80049" w:rsidRPr="00E27DBF">
              <w:rPr>
                <w:rFonts w:asciiTheme="minorHAnsi" w:hAnsiTheme="minorHAnsi" w:cstheme="minorHAnsi"/>
                <w:sz w:val="20"/>
                <w:szCs w:val="20"/>
              </w:rPr>
              <w:t>j</w:t>
            </w:r>
            <w:r w:rsidRPr="00E27DBF">
              <w:rPr>
                <w:rFonts w:asciiTheme="minorHAnsi" w:hAnsiTheme="minorHAnsi" w:cstheme="minorHAnsi"/>
                <w:sz w:val="20"/>
                <w:szCs w:val="20"/>
              </w:rPr>
              <w:t>)</w:t>
            </w:r>
          </w:p>
        </w:tc>
        <w:tc>
          <w:tcPr>
            <w:tcW w:w="5528" w:type="dxa"/>
          </w:tcPr>
          <w:p w14:paraId="0F730B21" w14:textId="77777777" w:rsidR="00C54137" w:rsidRPr="00E27DBF" w:rsidRDefault="00C54137" w:rsidP="00A26683">
            <w:pPr>
              <w:rPr>
                <w:rFonts w:asciiTheme="minorHAnsi" w:hAnsiTheme="minorHAnsi" w:cstheme="minorHAnsi"/>
                <w:sz w:val="20"/>
                <w:szCs w:val="20"/>
              </w:rPr>
            </w:pPr>
          </w:p>
        </w:tc>
      </w:tr>
      <w:tr w:rsidR="00C54137" w:rsidRPr="00E27DBF" w14:paraId="2FD33B4F" w14:textId="7BBB2088" w:rsidTr="00C54137">
        <w:tc>
          <w:tcPr>
            <w:tcW w:w="709" w:type="dxa"/>
          </w:tcPr>
          <w:p w14:paraId="074ADDB1" w14:textId="2BA70023"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5E2796DB" w14:textId="3A2969D5" w:rsidR="00C54137" w:rsidRPr="00E27DBF" w:rsidRDefault="00C47FED" w:rsidP="00A26683">
            <w:pPr>
              <w:rPr>
                <w:rFonts w:asciiTheme="minorHAnsi" w:hAnsiTheme="minorHAnsi" w:cstheme="minorHAnsi"/>
                <w:sz w:val="20"/>
                <w:szCs w:val="20"/>
              </w:rPr>
            </w:pPr>
            <w:r w:rsidRPr="00E27DBF">
              <w:rPr>
                <w:rFonts w:asciiTheme="minorHAnsi" w:hAnsiTheme="minorHAnsi" w:cstheme="minorHAnsi"/>
                <w:sz w:val="20"/>
                <w:szCs w:val="20"/>
              </w:rPr>
              <w:t>1.2(</w:t>
            </w:r>
            <w:r w:rsidR="00B80049" w:rsidRPr="00E27DBF">
              <w:rPr>
                <w:rFonts w:asciiTheme="minorHAnsi" w:hAnsiTheme="minorHAnsi" w:cstheme="minorHAnsi"/>
                <w:sz w:val="20"/>
                <w:szCs w:val="20"/>
              </w:rPr>
              <w:t>k</w:t>
            </w:r>
            <w:r w:rsidRPr="00E27DBF">
              <w:rPr>
                <w:rFonts w:asciiTheme="minorHAnsi" w:hAnsiTheme="minorHAnsi" w:cstheme="minorHAnsi"/>
                <w:sz w:val="20"/>
                <w:szCs w:val="20"/>
              </w:rPr>
              <w:t>)</w:t>
            </w:r>
          </w:p>
        </w:tc>
        <w:tc>
          <w:tcPr>
            <w:tcW w:w="5528" w:type="dxa"/>
          </w:tcPr>
          <w:p w14:paraId="54DBF073" w14:textId="77777777" w:rsidR="00C54137" w:rsidRPr="00E27DBF" w:rsidRDefault="00C54137" w:rsidP="00A26683">
            <w:pPr>
              <w:rPr>
                <w:rFonts w:asciiTheme="minorHAnsi" w:hAnsiTheme="minorHAnsi" w:cstheme="minorHAnsi"/>
                <w:sz w:val="20"/>
                <w:szCs w:val="20"/>
              </w:rPr>
            </w:pPr>
          </w:p>
        </w:tc>
      </w:tr>
      <w:tr w:rsidR="00C54137" w:rsidRPr="00E27DBF" w14:paraId="38F59B0E" w14:textId="6C9838FE" w:rsidTr="00C54137">
        <w:tc>
          <w:tcPr>
            <w:tcW w:w="709" w:type="dxa"/>
          </w:tcPr>
          <w:p w14:paraId="559700D1" w14:textId="1622E3B3"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1D0737D5" w14:textId="4E67E937" w:rsidR="00C54137" w:rsidRPr="00E27DBF" w:rsidRDefault="00B80049" w:rsidP="00A26683">
            <w:pPr>
              <w:rPr>
                <w:rFonts w:asciiTheme="minorHAnsi" w:hAnsiTheme="minorHAnsi" w:cstheme="minorHAnsi"/>
                <w:i/>
                <w:sz w:val="20"/>
                <w:szCs w:val="20"/>
              </w:rPr>
            </w:pPr>
            <w:r w:rsidRPr="00E27DBF">
              <w:rPr>
                <w:rFonts w:asciiTheme="minorHAnsi" w:hAnsiTheme="minorHAnsi" w:cstheme="minorHAnsi"/>
                <w:sz w:val="20"/>
                <w:szCs w:val="20"/>
              </w:rPr>
              <w:t>1.2(</w:t>
            </w:r>
            <w:r w:rsidR="00A94950" w:rsidRPr="00E27DBF">
              <w:rPr>
                <w:rFonts w:asciiTheme="minorHAnsi" w:hAnsiTheme="minorHAnsi" w:cstheme="minorHAnsi"/>
                <w:sz w:val="20"/>
                <w:szCs w:val="20"/>
              </w:rPr>
              <w:t>l</w:t>
            </w:r>
            <w:r w:rsidRPr="00E27DBF">
              <w:rPr>
                <w:rFonts w:asciiTheme="minorHAnsi" w:hAnsiTheme="minorHAnsi" w:cstheme="minorHAnsi"/>
                <w:sz w:val="20"/>
                <w:szCs w:val="20"/>
              </w:rPr>
              <w:t>)</w:t>
            </w:r>
          </w:p>
        </w:tc>
        <w:tc>
          <w:tcPr>
            <w:tcW w:w="5528" w:type="dxa"/>
          </w:tcPr>
          <w:p w14:paraId="26CF5C0A" w14:textId="77777777" w:rsidR="00C54137" w:rsidRPr="00E27DBF" w:rsidRDefault="00C54137" w:rsidP="00A26683">
            <w:pPr>
              <w:rPr>
                <w:rFonts w:asciiTheme="minorHAnsi" w:hAnsiTheme="minorHAnsi" w:cstheme="minorHAnsi"/>
                <w:i/>
                <w:sz w:val="20"/>
                <w:szCs w:val="20"/>
              </w:rPr>
            </w:pPr>
          </w:p>
        </w:tc>
      </w:tr>
      <w:tr w:rsidR="00C54137" w:rsidRPr="00E27DBF" w14:paraId="1B725820" w14:textId="4131FE37" w:rsidTr="00C54137">
        <w:tc>
          <w:tcPr>
            <w:tcW w:w="709" w:type="dxa"/>
          </w:tcPr>
          <w:p w14:paraId="414A3629" w14:textId="7FE63B2A"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570CA713" w14:textId="3380F771" w:rsidR="00C54137" w:rsidRPr="00E27DBF" w:rsidRDefault="00B80049" w:rsidP="00A26683">
            <w:pPr>
              <w:rPr>
                <w:rFonts w:asciiTheme="minorHAnsi" w:hAnsiTheme="minorHAnsi" w:cstheme="minorHAnsi"/>
                <w:sz w:val="20"/>
                <w:szCs w:val="20"/>
              </w:rPr>
            </w:pPr>
            <w:r w:rsidRPr="00E27DBF">
              <w:rPr>
                <w:rFonts w:asciiTheme="minorHAnsi" w:hAnsiTheme="minorHAnsi" w:cstheme="minorHAnsi"/>
                <w:sz w:val="20"/>
                <w:szCs w:val="20"/>
              </w:rPr>
              <w:t>1.2(</w:t>
            </w:r>
            <w:r w:rsidR="00A94950" w:rsidRPr="00E27DBF">
              <w:rPr>
                <w:rFonts w:asciiTheme="minorHAnsi" w:hAnsiTheme="minorHAnsi" w:cstheme="minorHAnsi"/>
                <w:sz w:val="20"/>
                <w:szCs w:val="20"/>
              </w:rPr>
              <w:t>m</w:t>
            </w:r>
            <w:r w:rsidRPr="00E27DBF">
              <w:rPr>
                <w:rFonts w:asciiTheme="minorHAnsi" w:hAnsiTheme="minorHAnsi" w:cstheme="minorHAnsi"/>
                <w:sz w:val="20"/>
                <w:szCs w:val="20"/>
              </w:rPr>
              <w:t>)</w:t>
            </w:r>
          </w:p>
        </w:tc>
        <w:tc>
          <w:tcPr>
            <w:tcW w:w="5528" w:type="dxa"/>
          </w:tcPr>
          <w:p w14:paraId="35F25940" w14:textId="4E78E251" w:rsidR="00C54137" w:rsidRPr="00E27DBF" w:rsidRDefault="004266F3" w:rsidP="00A26683">
            <w:pPr>
              <w:rPr>
                <w:rFonts w:asciiTheme="minorHAnsi" w:hAnsiTheme="minorHAnsi" w:cstheme="minorHAnsi"/>
                <w:i/>
                <w:sz w:val="20"/>
                <w:szCs w:val="20"/>
              </w:rPr>
            </w:pPr>
            <w:r w:rsidRPr="00E27DBF">
              <w:rPr>
                <w:rFonts w:asciiTheme="minorHAnsi" w:hAnsiTheme="minorHAnsi" w:cstheme="minorHAnsi"/>
                <w:i/>
                <w:sz w:val="20"/>
                <w:szCs w:val="20"/>
              </w:rPr>
              <w:t>Please submit MOI for approval – schedule 10.22</w:t>
            </w:r>
          </w:p>
        </w:tc>
      </w:tr>
      <w:tr w:rsidR="00C54137" w:rsidRPr="00E27DBF" w14:paraId="6CE4011A" w14:textId="201C0456" w:rsidTr="00C54137">
        <w:tc>
          <w:tcPr>
            <w:tcW w:w="709" w:type="dxa"/>
          </w:tcPr>
          <w:p w14:paraId="0CAB7D66" w14:textId="344F31C0"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29F66741" w14:textId="4E36EB8E" w:rsidR="00C54137" w:rsidRPr="00E27DBF" w:rsidRDefault="00B80049" w:rsidP="00A26683">
            <w:pPr>
              <w:rPr>
                <w:rFonts w:asciiTheme="minorHAnsi" w:hAnsiTheme="minorHAnsi" w:cstheme="minorHAnsi"/>
                <w:sz w:val="20"/>
                <w:szCs w:val="20"/>
              </w:rPr>
            </w:pPr>
            <w:r w:rsidRPr="00E27DBF">
              <w:rPr>
                <w:rFonts w:asciiTheme="minorHAnsi" w:hAnsiTheme="minorHAnsi" w:cstheme="minorHAnsi"/>
                <w:sz w:val="20"/>
                <w:szCs w:val="20"/>
              </w:rPr>
              <w:t>1.2(</w:t>
            </w:r>
            <w:r w:rsidR="00A94950" w:rsidRPr="00E27DBF">
              <w:rPr>
                <w:rFonts w:asciiTheme="minorHAnsi" w:hAnsiTheme="minorHAnsi" w:cstheme="minorHAnsi"/>
                <w:sz w:val="20"/>
                <w:szCs w:val="20"/>
              </w:rPr>
              <w:t>n</w:t>
            </w:r>
            <w:r w:rsidRPr="00E27DBF">
              <w:rPr>
                <w:rFonts w:asciiTheme="minorHAnsi" w:hAnsiTheme="minorHAnsi" w:cstheme="minorHAnsi"/>
                <w:sz w:val="20"/>
                <w:szCs w:val="20"/>
              </w:rPr>
              <w:t>)</w:t>
            </w:r>
          </w:p>
        </w:tc>
        <w:tc>
          <w:tcPr>
            <w:tcW w:w="5528" w:type="dxa"/>
          </w:tcPr>
          <w:p w14:paraId="6DDF13B5" w14:textId="77777777" w:rsidR="00C54137" w:rsidRPr="00E27DBF" w:rsidRDefault="00C54137" w:rsidP="00A26683">
            <w:pPr>
              <w:rPr>
                <w:rFonts w:asciiTheme="minorHAnsi" w:hAnsiTheme="minorHAnsi" w:cstheme="minorHAnsi"/>
                <w:sz w:val="20"/>
                <w:szCs w:val="20"/>
              </w:rPr>
            </w:pPr>
          </w:p>
        </w:tc>
      </w:tr>
      <w:tr w:rsidR="00C54137" w:rsidRPr="00E27DBF" w14:paraId="52CA4438" w14:textId="3D5B8945" w:rsidTr="00C54137">
        <w:tc>
          <w:tcPr>
            <w:tcW w:w="709" w:type="dxa"/>
          </w:tcPr>
          <w:p w14:paraId="020B3025" w14:textId="13B585CF"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0242ABED" w14:textId="50D8A957" w:rsidR="00C54137" w:rsidRPr="00E27DBF" w:rsidRDefault="00B80049" w:rsidP="00A26683">
            <w:pPr>
              <w:rPr>
                <w:rFonts w:asciiTheme="minorHAnsi" w:hAnsiTheme="minorHAnsi" w:cstheme="minorHAnsi"/>
                <w:i/>
                <w:sz w:val="20"/>
                <w:szCs w:val="20"/>
              </w:rPr>
            </w:pPr>
            <w:r w:rsidRPr="00E27DBF">
              <w:rPr>
                <w:rFonts w:asciiTheme="minorHAnsi" w:hAnsiTheme="minorHAnsi" w:cstheme="minorHAnsi"/>
                <w:sz w:val="20"/>
                <w:szCs w:val="20"/>
              </w:rPr>
              <w:t>1.2(</w:t>
            </w:r>
            <w:r w:rsidR="00A94950" w:rsidRPr="00E27DBF">
              <w:rPr>
                <w:rFonts w:asciiTheme="minorHAnsi" w:hAnsiTheme="minorHAnsi" w:cstheme="minorHAnsi"/>
                <w:sz w:val="20"/>
                <w:szCs w:val="20"/>
              </w:rPr>
              <w:t>o</w:t>
            </w:r>
            <w:r w:rsidRPr="00E27DBF">
              <w:rPr>
                <w:rFonts w:asciiTheme="minorHAnsi" w:hAnsiTheme="minorHAnsi" w:cstheme="minorHAnsi"/>
                <w:sz w:val="20"/>
                <w:szCs w:val="20"/>
              </w:rPr>
              <w:t>)</w:t>
            </w:r>
          </w:p>
        </w:tc>
        <w:tc>
          <w:tcPr>
            <w:tcW w:w="5528" w:type="dxa"/>
          </w:tcPr>
          <w:p w14:paraId="7BADDEF9" w14:textId="77777777" w:rsidR="00C54137" w:rsidRPr="00E27DBF" w:rsidRDefault="00C54137" w:rsidP="00A26683">
            <w:pPr>
              <w:rPr>
                <w:rFonts w:asciiTheme="minorHAnsi" w:hAnsiTheme="minorHAnsi" w:cstheme="minorHAnsi"/>
                <w:i/>
                <w:sz w:val="20"/>
                <w:szCs w:val="20"/>
              </w:rPr>
            </w:pPr>
          </w:p>
        </w:tc>
      </w:tr>
      <w:tr w:rsidR="00C54137" w:rsidRPr="00E27DBF" w14:paraId="56700EA2" w14:textId="45B06B16" w:rsidTr="00C54137">
        <w:tc>
          <w:tcPr>
            <w:tcW w:w="709" w:type="dxa"/>
          </w:tcPr>
          <w:p w14:paraId="34A7EDC2" w14:textId="4736A533"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2959005F" w14:textId="4F69E27C" w:rsidR="00C54137" w:rsidRPr="00E27DBF" w:rsidRDefault="00B80049" w:rsidP="00A26683">
            <w:pPr>
              <w:rPr>
                <w:rFonts w:asciiTheme="minorHAnsi" w:hAnsiTheme="minorHAnsi" w:cstheme="minorHAnsi"/>
                <w:i/>
                <w:sz w:val="20"/>
                <w:szCs w:val="20"/>
              </w:rPr>
            </w:pPr>
            <w:r w:rsidRPr="00E27DBF">
              <w:rPr>
                <w:rFonts w:asciiTheme="minorHAnsi" w:hAnsiTheme="minorHAnsi" w:cstheme="minorHAnsi"/>
                <w:sz w:val="20"/>
                <w:szCs w:val="20"/>
              </w:rPr>
              <w:t>1.2(</w:t>
            </w:r>
            <w:r w:rsidR="00A94950" w:rsidRPr="00E27DBF">
              <w:rPr>
                <w:rFonts w:asciiTheme="minorHAnsi" w:hAnsiTheme="minorHAnsi" w:cstheme="minorHAnsi"/>
                <w:sz w:val="20"/>
                <w:szCs w:val="20"/>
              </w:rPr>
              <w:t>p</w:t>
            </w:r>
            <w:r w:rsidRPr="00E27DBF">
              <w:rPr>
                <w:rFonts w:asciiTheme="minorHAnsi" w:hAnsiTheme="minorHAnsi" w:cstheme="minorHAnsi"/>
                <w:sz w:val="20"/>
                <w:szCs w:val="20"/>
              </w:rPr>
              <w:t>)</w:t>
            </w:r>
          </w:p>
        </w:tc>
        <w:tc>
          <w:tcPr>
            <w:tcW w:w="5528" w:type="dxa"/>
          </w:tcPr>
          <w:p w14:paraId="1C08FA32" w14:textId="77777777" w:rsidR="00C54137" w:rsidRPr="00E27DBF" w:rsidRDefault="00C54137" w:rsidP="00A26683">
            <w:pPr>
              <w:rPr>
                <w:rFonts w:asciiTheme="minorHAnsi" w:hAnsiTheme="minorHAnsi" w:cstheme="minorHAnsi"/>
                <w:i/>
                <w:sz w:val="20"/>
                <w:szCs w:val="20"/>
              </w:rPr>
            </w:pPr>
          </w:p>
        </w:tc>
      </w:tr>
      <w:tr w:rsidR="00C54137" w:rsidRPr="00E27DBF" w14:paraId="684DB679" w14:textId="115B3EF8" w:rsidTr="00C54137">
        <w:tc>
          <w:tcPr>
            <w:tcW w:w="709" w:type="dxa"/>
          </w:tcPr>
          <w:p w14:paraId="23EE39B1" w14:textId="4C5287DE" w:rsidR="00C54137" w:rsidRPr="00E27DBF" w:rsidRDefault="00C54137" w:rsidP="009333B9">
            <w:pPr>
              <w:pStyle w:val="ListParagraph"/>
              <w:numPr>
                <w:ilvl w:val="0"/>
                <w:numId w:val="5"/>
              </w:numPr>
              <w:rPr>
                <w:rFonts w:asciiTheme="minorHAnsi" w:hAnsiTheme="minorHAnsi" w:cstheme="minorHAnsi"/>
                <w:sz w:val="20"/>
                <w:szCs w:val="20"/>
              </w:rPr>
            </w:pPr>
          </w:p>
        </w:tc>
        <w:tc>
          <w:tcPr>
            <w:tcW w:w="3686" w:type="dxa"/>
          </w:tcPr>
          <w:p w14:paraId="0527F0CE" w14:textId="447FB769" w:rsidR="00C54137" w:rsidRPr="00E27DBF" w:rsidRDefault="00B80049" w:rsidP="00A26683">
            <w:pPr>
              <w:rPr>
                <w:rFonts w:asciiTheme="minorHAnsi" w:hAnsiTheme="minorHAnsi" w:cstheme="minorHAnsi"/>
                <w:i/>
                <w:sz w:val="20"/>
                <w:szCs w:val="20"/>
              </w:rPr>
            </w:pPr>
            <w:r w:rsidRPr="00E27DBF">
              <w:rPr>
                <w:rFonts w:asciiTheme="minorHAnsi" w:hAnsiTheme="minorHAnsi" w:cstheme="minorHAnsi"/>
                <w:sz w:val="20"/>
                <w:szCs w:val="20"/>
              </w:rPr>
              <w:t>1.2(</w:t>
            </w:r>
            <w:r w:rsidR="00A94950" w:rsidRPr="00E27DBF">
              <w:rPr>
                <w:rFonts w:asciiTheme="minorHAnsi" w:hAnsiTheme="minorHAnsi" w:cstheme="minorHAnsi"/>
                <w:sz w:val="20"/>
                <w:szCs w:val="20"/>
              </w:rPr>
              <w:t>q</w:t>
            </w:r>
            <w:r w:rsidRPr="00E27DBF">
              <w:rPr>
                <w:rFonts w:asciiTheme="minorHAnsi" w:hAnsiTheme="minorHAnsi" w:cstheme="minorHAnsi"/>
                <w:sz w:val="20"/>
                <w:szCs w:val="20"/>
              </w:rPr>
              <w:t>)</w:t>
            </w:r>
          </w:p>
        </w:tc>
        <w:tc>
          <w:tcPr>
            <w:tcW w:w="5528" w:type="dxa"/>
          </w:tcPr>
          <w:p w14:paraId="748B7D31" w14:textId="77777777" w:rsidR="00C54137" w:rsidRPr="00E27DBF" w:rsidRDefault="00C54137" w:rsidP="00A26683">
            <w:pPr>
              <w:rPr>
                <w:rFonts w:asciiTheme="minorHAnsi" w:hAnsiTheme="minorHAnsi" w:cstheme="minorHAnsi"/>
                <w:i/>
                <w:sz w:val="20"/>
                <w:szCs w:val="20"/>
              </w:rPr>
            </w:pPr>
          </w:p>
        </w:tc>
      </w:tr>
      <w:tr w:rsidR="00A94950" w:rsidRPr="00E27DBF" w14:paraId="4A28AEB6" w14:textId="77777777" w:rsidTr="00C54137">
        <w:tc>
          <w:tcPr>
            <w:tcW w:w="709" w:type="dxa"/>
          </w:tcPr>
          <w:p w14:paraId="46AD585E" w14:textId="77777777" w:rsidR="00A94950" w:rsidRPr="00E27DBF" w:rsidRDefault="00A94950" w:rsidP="009333B9">
            <w:pPr>
              <w:pStyle w:val="ListParagraph"/>
              <w:numPr>
                <w:ilvl w:val="0"/>
                <w:numId w:val="5"/>
              </w:numPr>
              <w:rPr>
                <w:rFonts w:asciiTheme="minorHAnsi" w:hAnsiTheme="minorHAnsi" w:cstheme="minorHAnsi"/>
                <w:sz w:val="20"/>
                <w:szCs w:val="20"/>
              </w:rPr>
            </w:pPr>
          </w:p>
        </w:tc>
        <w:tc>
          <w:tcPr>
            <w:tcW w:w="3686" w:type="dxa"/>
          </w:tcPr>
          <w:p w14:paraId="0323EB4A" w14:textId="0213C518" w:rsidR="00A94950" w:rsidRPr="00E27DBF" w:rsidRDefault="00A94950" w:rsidP="00A26683">
            <w:pPr>
              <w:rPr>
                <w:rFonts w:asciiTheme="minorHAnsi" w:hAnsiTheme="minorHAnsi" w:cstheme="minorHAnsi"/>
                <w:sz w:val="20"/>
                <w:szCs w:val="20"/>
              </w:rPr>
            </w:pPr>
            <w:r w:rsidRPr="00E27DBF">
              <w:rPr>
                <w:rFonts w:asciiTheme="minorHAnsi" w:hAnsiTheme="minorHAnsi" w:cstheme="minorHAnsi"/>
                <w:sz w:val="20"/>
                <w:szCs w:val="20"/>
              </w:rPr>
              <w:t>1.2(r)(i)</w:t>
            </w:r>
          </w:p>
        </w:tc>
        <w:tc>
          <w:tcPr>
            <w:tcW w:w="5528" w:type="dxa"/>
          </w:tcPr>
          <w:p w14:paraId="140620E5" w14:textId="77777777" w:rsidR="00A94950" w:rsidRPr="00E27DBF" w:rsidRDefault="00A94950" w:rsidP="00A26683">
            <w:pPr>
              <w:rPr>
                <w:rFonts w:asciiTheme="minorHAnsi" w:hAnsiTheme="minorHAnsi" w:cstheme="minorHAnsi"/>
                <w:i/>
                <w:sz w:val="20"/>
                <w:szCs w:val="20"/>
              </w:rPr>
            </w:pPr>
          </w:p>
        </w:tc>
      </w:tr>
      <w:tr w:rsidR="00A94950" w:rsidRPr="00E27DBF" w14:paraId="5A0EF08B" w14:textId="77777777" w:rsidTr="00C54137">
        <w:tc>
          <w:tcPr>
            <w:tcW w:w="709" w:type="dxa"/>
          </w:tcPr>
          <w:p w14:paraId="77EAFA4A" w14:textId="77777777" w:rsidR="00A94950" w:rsidRPr="00E27DBF" w:rsidRDefault="00A94950" w:rsidP="009333B9">
            <w:pPr>
              <w:pStyle w:val="ListParagraph"/>
              <w:numPr>
                <w:ilvl w:val="0"/>
                <w:numId w:val="5"/>
              </w:numPr>
              <w:rPr>
                <w:rFonts w:asciiTheme="minorHAnsi" w:hAnsiTheme="minorHAnsi" w:cstheme="minorHAnsi"/>
                <w:sz w:val="20"/>
                <w:szCs w:val="20"/>
              </w:rPr>
            </w:pPr>
          </w:p>
        </w:tc>
        <w:tc>
          <w:tcPr>
            <w:tcW w:w="3686" w:type="dxa"/>
          </w:tcPr>
          <w:p w14:paraId="0C90DE73" w14:textId="36EE41A4" w:rsidR="00A94950" w:rsidRPr="00E27DBF" w:rsidRDefault="00015498" w:rsidP="00A26683">
            <w:pPr>
              <w:rPr>
                <w:rFonts w:asciiTheme="minorHAnsi" w:hAnsiTheme="minorHAnsi" w:cstheme="minorHAnsi"/>
                <w:sz w:val="20"/>
                <w:szCs w:val="20"/>
              </w:rPr>
            </w:pPr>
            <w:r w:rsidRPr="00E27DBF">
              <w:rPr>
                <w:rFonts w:asciiTheme="minorHAnsi" w:hAnsiTheme="minorHAnsi" w:cstheme="minorHAnsi"/>
                <w:sz w:val="20"/>
                <w:szCs w:val="20"/>
              </w:rPr>
              <w:t>1.2(r)(ii)</w:t>
            </w:r>
          </w:p>
        </w:tc>
        <w:tc>
          <w:tcPr>
            <w:tcW w:w="5528" w:type="dxa"/>
          </w:tcPr>
          <w:p w14:paraId="2CB2951B" w14:textId="77777777" w:rsidR="00A94950" w:rsidRPr="00E27DBF" w:rsidRDefault="00A94950" w:rsidP="00A26683">
            <w:pPr>
              <w:rPr>
                <w:rFonts w:asciiTheme="minorHAnsi" w:hAnsiTheme="minorHAnsi" w:cstheme="minorHAnsi"/>
                <w:i/>
                <w:sz w:val="20"/>
                <w:szCs w:val="20"/>
              </w:rPr>
            </w:pPr>
          </w:p>
        </w:tc>
      </w:tr>
      <w:tr w:rsidR="00015498" w:rsidRPr="00E27DBF" w14:paraId="0606CBA9" w14:textId="77777777" w:rsidTr="00C54137">
        <w:tc>
          <w:tcPr>
            <w:tcW w:w="709" w:type="dxa"/>
          </w:tcPr>
          <w:p w14:paraId="505BD767" w14:textId="77777777" w:rsidR="00015498" w:rsidRPr="00E27DBF" w:rsidRDefault="00015498" w:rsidP="009333B9">
            <w:pPr>
              <w:pStyle w:val="ListParagraph"/>
              <w:numPr>
                <w:ilvl w:val="0"/>
                <w:numId w:val="5"/>
              </w:numPr>
              <w:rPr>
                <w:rFonts w:asciiTheme="minorHAnsi" w:hAnsiTheme="minorHAnsi" w:cstheme="minorHAnsi"/>
                <w:sz w:val="20"/>
                <w:szCs w:val="20"/>
              </w:rPr>
            </w:pPr>
          </w:p>
        </w:tc>
        <w:tc>
          <w:tcPr>
            <w:tcW w:w="3686" w:type="dxa"/>
          </w:tcPr>
          <w:p w14:paraId="6E6360F5" w14:textId="0870A4E5" w:rsidR="00015498" w:rsidRPr="00E27DBF" w:rsidRDefault="00015498" w:rsidP="00A26683">
            <w:pPr>
              <w:rPr>
                <w:rFonts w:asciiTheme="minorHAnsi" w:hAnsiTheme="minorHAnsi" w:cstheme="minorHAnsi"/>
                <w:sz w:val="20"/>
                <w:szCs w:val="20"/>
              </w:rPr>
            </w:pPr>
            <w:r w:rsidRPr="00E27DBF">
              <w:rPr>
                <w:rFonts w:asciiTheme="minorHAnsi" w:hAnsiTheme="minorHAnsi" w:cstheme="minorHAnsi"/>
                <w:sz w:val="20"/>
                <w:szCs w:val="20"/>
              </w:rPr>
              <w:t>1.2(r)(iii)</w:t>
            </w:r>
          </w:p>
        </w:tc>
        <w:tc>
          <w:tcPr>
            <w:tcW w:w="5528" w:type="dxa"/>
          </w:tcPr>
          <w:p w14:paraId="758B8F56" w14:textId="77777777" w:rsidR="00015498" w:rsidRPr="00E27DBF" w:rsidRDefault="00015498" w:rsidP="00A26683">
            <w:pPr>
              <w:rPr>
                <w:rFonts w:asciiTheme="minorHAnsi" w:hAnsiTheme="minorHAnsi" w:cstheme="minorHAnsi"/>
                <w:i/>
                <w:sz w:val="20"/>
                <w:szCs w:val="20"/>
              </w:rPr>
            </w:pPr>
          </w:p>
        </w:tc>
      </w:tr>
      <w:tr w:rsidR="00015498" w:rsidRPr="00E27DBF" w14:paraId="0C31FADA" w14:textId="77777777" w:rsidTr="00C54137">
        <w:tc>
          <w:tcPr>
            <w:tcW w:w="709" w:type="dxa"/>
          </w:tcPr>
          <w:p w14:paraId="509E5E74" w14:textId="77777777" w:rsidR="00015498" w:rsidRPr="00E27DBF" w:rsidRDefault="00015498" w:rsidP="009333B9">
            <w:pPr>
              <w:pStyle w:val="ListParagraph"/>
              <w:numPr>
                <w:ilvl w:val="0"/>
                <w:numId w:val="5"/>
              </w:numPr>
              <w:rPr>
                <w:rFonts w:asciiTheme="minorHAnsi" w:hAnsiTheme="minorHAnsi" w:cstheme="minorHAnsi"/>
                <w:sz w:val="20"/>
                <w:szCs w:val="20"/>
              </w:rPr>
            </w:pPr>
          </w:p>
        </w:tc>
        <w:tc>
          <w:tcPr>
            <w:tcW w:w="3686" w:type="dxa"/>
          </w:tcPr>
          <w:p w14:paraId="669A5923" w14:textId="6472AC26" w:rsidR="00015498" w:rsidRPr="00E27DBF" w:rsidRDefault="00015498" w:rsidP="00A26683">
            <w:pPr>
              <w:rPr>
                <w:rFonts w:asciiTheme="minorHAnsi" w:hAnsiTheme="minorHAnsi" w:cstheme="minorHAnsi"/>
                <w:sz w:val="20"/>
                <w:szCs w:val="20"/>
              </w:rPr>
            </w:pPr>
            <w:r w:rsidRPr="00E27DBF">
              <w:rPr>
                <w:rFonts w:asciiTheme="minorHAnsi" w:hAnsiTheme="minorHAnsi" w:cstheme="minorHAnsi"/>
                <w:sz w:val="20"/>
                <w:szCs w:val="20"/>
              </w:rPr>
              <w:t>1.2(r)(iv)</w:t>
            </w:r>
          </w:p>
        </w:tc>
        <w:tc>
          <w:tcPr>
            <w:tcW w:w="5528" w:type="dxa"/>
          </w:tcPr>
          <w:p w14:paraId="4A5A7B1E" w14:textId="77777777" w:rsidR="00015498" w:rsidRPr="00E27DBF" w:rsidRDefault="00015498" w:rsidP="00A26683">
            <w:pPr>
              <w:rPr>
                <w:rFonts w:asciiTheme="minorHAnsi" w:hAnsiTheme="minorHAnsi" w:cstheme="minorHAnsi"/>
                <w:i/>
                <w:sz w:val="20"/>
                <w:szCs w:val="20"/>
              </w:rPr>
            </w:pPr>
          </w:p>
        </w:tc>
      </w:tr>
      <w:tr w:rsidR="00015498" w:rsidRPr="00E27DBF" w14:paraId="73639178" w14:textId="77777777" w:rsidTr="00C54137">
        <w:tc>
          <w:tcPr>
            <w:tcW w:w="709" w:type="dxa"/>
          </w:tcPr>
          <w:p w14:paraId="685ABD8D" w14:textId="77777777" w:rsidR="00015498" w:rsidRPr="00E27DBF" w:rsidRDefault="00015498" w:rsidP="009333B9">
            <w:pPr>
              <w:pStyle w:val="ListParagraph"/>
              <w:numPr>
                <w:ilvl w:val="0"/>
                <w:numId w:val="5"/>
              </w:numPr>
              <w:rPr>
                <w:rFonts w:asciiTheme="minorHAnsi" w:hAnsiTheme="minorHAnsi" w:cstheme="minorHAnsi"/>
                <w:sz w:val="20"/>
                <w:szCs w:val="20"/>
              </w:rPr>
            </w:pPr>
          </w:p>
        </w:tc>
        <w:tc>
          <w:tcPr>
            <w:tcW w:w="3686" w:type="dxa"/>
          </w:tcPr>
          <w:p w14:paraId="7C26AEFF" w14:textId="0C9D35B6" w:rsidR="00015498" w:rsidRPr="00E27DBF" w:rsidRDefault="00015498" w:rsidP="00A26683">
            <w:pPr>
              <w:rPr>
                <w:rFonts w:asciiTheme="minorHAnsi" w:hAnsiTheme="minorHAnsi" w:cstheme="minorHAnsi"/>
                <w:sz w:val="20"/>
                <w:szCs w:val="20"/>
              </w:rPr>
            </w:pPr>
            <w:r w:rsidRPr="00E27DBF">
              <w:rPr>
                <w:rFonts w:asciiTheme="minorHAnsi" w:hAnsiTheme="minorHAnsi" w:cstheme="minorHAnsi"/>
                <w:sz w:val="20"/>
                <w:szCs w:val="20"/>
              </w:rPr>
              <w:t>1.2(r)(v)</w:t>
            </w:r>
          </w:p>
        </w:tc>
        <w:tc>
          <w:tcPr>
            <w:tcW w:w="5528" w:type="dxa"/>
          </w:tcPr>
          <w:p w14:paraId="7314789A" w14:textId="77777777" w:rsidR="00015498" w:rsidRPr="00E27DBF" w:rsidRDefault="00015498" w:rsidP="00A26683">
            <w:pPr>
              <w:rPr>
                <w:rFonts w:asciiTheme="minorHAnsi" w:hAnsiTheme="minorHAnsi" w:cstheme="minorHAnsi"/>
                <w:i/>
                <w:sz w:val="20"/>
                <w:szCs w:val="20"/>
              </w:rPr>
            </w:pPr>
          </w:p>
        </w:tc>
      </w:tr>
      <w:tr w:rsidR="00A94950" w:rsidRPr="00E27DBF" w14:paraId="66426D93" w14:textId="77777777" w:rsidTr="00C54137">
        <w:tc>
          <w:tcPr>
            <w:tcW w:w="709" w:type="dxa"/>
          </w:tcPr>
          <w:p w14:paraId="7D8461AB" w14:textId="77777777" w:rsidR="00A94950" w:rsidRPr="00E27DBF" w:rsidRDefault="00A94950" w:rsidP="009333B9">
            <w:pPr>
              <w:pStyle w:val="ListParagraph"/>
              <w:numPr>
                <w:ilvl w:val="0"/>
                <w:numId w:val="5"/>
              </w:numPr>
              <w:rPr>
                <w:rFonts w:asciiTheme="minorHAnsi" w:hAnsiTheme="minorHAnsi" w:cstheme="minorHAnsi"/>
                <w:sz w:val="20"/>
                <w:szCs w:val="20"/>
              </w:rPr>
            </w:pPr>
          </w:p>
        </w:tc>
        <w:tc>
          <w:tcPr>
            <w:tcW w:w="3686" w:type="dxa"/>
          </w:tcPr>
          <w:p w14:paraId="5AA3D95A" w14:textId="062243AA" w:rsidR="00A94950" w:rsidRPr="00E27DBF" w:rsidRDefault="00015498" w:rsidP="00A26683">
            <w:pPr>
              <w:rPr>
                <w:rFonts w:asciiTheme="minorHAnsi" w:hAnsiTheme="minorHAnsi" w:cstheme="minorHAnsi"/>
                <w:sz w:val="20"/>
                <w:szCs w:val="20"/>
              </w:rPr>
            </w:pPr>
            <w:r w:rsidRPr="00E27DBF">
              <w:rPr>
                <w:rFonts w:asciiTheme="minorHAnsi" w:hAnsiTheme="minorHAnsi" w:cstheme="minorHAnsi"/>
                <w:sz w:val="20"/>
                <w:szCs w:val="20"/>
              </w:rPr>
              <w:t>1.2(r)(vi)</w:t>
            </w:r>
          </w:p>
        </w:tc>
        <w:tc>
          <w:tcPr>
            <w:tcW w:w="5528" w:type="dxa"/>
          </w:tcPr>
          <w:p w14:paraId="5AD631D4" w14:textId="77777777" w:rsidR="00A94950" w:rsidRPr="00E27DBF" w:rsidRDefault="00A94950" w:rsidP="00A26683">
            <w:pPr>
              <w:rPr>
                <w:rFonts w:asciiTheme="minorHAnsi" w:hAnsiTheme="minorHAnsi" w:cstheme="minorHAnsi"/>
                <w:i/>
                <w:sz w:val="20"/>
                <w:szCs w:val="20"/>
              </w:rPr>
            </w:pPr>
          </w:p>
        </w:tc>
      </w:tr>
      <w:tr w:rsidR="00A94950" w:rsidRPr="00E27DBF" w14:paraId="1246C869" w14:textId="77777777" w:rsidTr="00C54137">
        <w:tc>
          <w:tcPr>
            <w:tcW w:w="709" w:type="dxa"/>
          </w:tcPr>
          <w:p w14:paraId="382D1350" w14:textId="77777777" w:rsidR="00A94950" w:rsidRPr="00E27DBF" w:rsidRDefault="00A94950" w:rsidP="009333B9">
            <w:pPr>
              <w:pStyle w:val="ListParagraph"/>
              <w:numPr>
                <w:ilvl w:val="0"/>
                <w:numId w:val="5"/>
              </w:numPr>
              <w:rPr>
                <w:rFonts w:asciiTheme="minorHAnsi" w:hAnsiTheme="minorHAnsi" w:cstheme="minorHAnsi"/>
                <w:sz w:val="20"/>
                <w:szCs w:val="20"/>
              </w:rPr>
            </w:pPr>
          </w:p>
        </w:tc>
        <w:tc>
          <w:tcPr>
            <w:tcW w:w="3686" w:type="dxa"/>
          </w:tcPr>
          <w:p w14:paraId="344AAD58" w14:textId="3AA6D2FD" w:rsidR="00A94950" w:rsidRPr="00E27DBF" w:rsidRDefault="00015498" w:rsidP="00A26683">
            <w:pPr>
              <w:rPr>
                <w:rFonts w:asciiTheme="minorHAnsi" w:hAnsiTheme="minorHAnsi" w:cstheme="minorHAnsi"/>
                <w:sz w:val="20"/>
                <w:szCs w:val="20"/>
              </w:rPr>
            </w:pPr>
            <w:r w:rsidRPr="00E27DBF">
              <w:rPr>
                <w:rFonts w:asciiTheme="minorHAnsi" w:hAnsiTheme="minorHAnsi" w:cstheme="minorHAnsi"/>
                <w:sz w:val="20"/>
                <w:szCs w:val="20"/>
              </w:rPr>
              <w:t>1.2(r)(vii)</w:t>
            </w:r>
          </w:p>
        </w:tc>
        <w:tc>
          <w:tcPr>
            <w:tcW w:w="5528" w:type="dxa"/>
          </w:tcPr>
          <w:p w14:paraId="2FE8D52C" w14:textId="77777777" w:rsidR="00A94950" w:rsidRPr="00E27DBF" w:rsidRDefault="00A94950" w:rsidP="00A26683">
            <w:pPr>
              <w:rPr>
                <w:rFonts w:asciiTheme="minorHAnsi" w:hAnsiTheme="minorHAnsi" w:cstheme="minorHAnsi"/>
                <w:i/>
                <w:sz w:val="20"/>
                <w:szCs w:val="20"/>
              </w:rPr>
            </w:pPr>
          </w:p>
        </w:tc>
      </w:tr>
      <w:tr w:rsidR="00A94950" w:rsidRPr="00E27DBF" w14:paraId="4F781357" w14:textId="77777777" w:rsidTr="00C54137">
        <w:tc>
          <w:tcPr>
            <w:tcW w:w="709" w:type="dxa"/>
          </w:tcPr>
          <w:p w14:paraId="31C11760" w14:textId="77777777" w:rsidR="00A94950" w:rsidRPr="00E27DBF" w:rsidRDefault="00A94950" w:rsidP="009333B9">
            <w:pPr>
              <w:pStyle w:val="ListParagraph"/>
              <w:numPr>
                <w:ilvl w:val="0"/>
                <w:numId w:val="5"/>
              </w:numPr>
              <w:rPr>
                <w:rFonts w:asciiTheme="minorHAnsi" w:hAnsiTheme="minorHAnsi" w:cstheme="minorHAnsi"/>
                <w:sz w:val="20"/>
                <w:szCs w:val="20"/>
              </w:rPr>
            </w:pPr>
          </w:p>
        </w:tc>
        <w:tc>
          <w:tcPr>
            <w:tcW w:w="3686" w:type="dxa"/>
          </w:tcPr>
          <w:p w14:paraId="57AA9CA8" w14:textId="2E46472F" w:rsidR="00A94950" w:rsidRPr="00E27DBF" w:rsidRDefault="00015498" w:rsidP="00A26683">
            <w:pPr>
              <w:rPr>
                <w:rFonts w:asciiTheme="minorHAnsi" w:hAnsiTheme="minorHAnsi" w:cstheme="minorHAnsi"/>
                <w:sz w:val="20"/>
                <w:szCs w:val="20"/>
              </w:rPr>
            </w:pPr>
            <w:r w:rsidRPr="00E27DBF">
              <w:rPr>
                <w:rFonts w:asciiTheme="minorHAnsi" w:hAnsiTheme="minorHAnsi" w:cstheme="minorHAnsi"/>
                <w:sz w:val="20"/>
                <w:szCs w:val="20"/>
              </w:rPr>
              <w:t>1.2(r)(viii)</w:t>
            </w:r>
          </w:p>
        </w:tc>
        <w:tc>
          <w:tcPr>
            <w:tcW w:w="5528" w:type="dxa"/>
          </w:tcPr>
          <w:p w14:paraId="4748D09E" w14:textId="77777777" w:rsidR="00A94950" w:rsidRPr="00E27DBF" w:rsidRDefault="00A94950" w:rsidP="00A26683">
            <w:pPr>
              <w:rPr>
                <w:rFonts w:asciiTheme="minorHAnsi" w:hAnsiTheme="minorHAnsi" w:cstheme="minorHAnsi"/>
                <w:i/>
                <w:sz w:val="20"/>
                <w:szCs w:val="20"/>
              </w:rPr>
            </w:pPr>
          </w:p>
        </w:tc>
      </w:tr>
      <w:tr w:rsidR="00A94950" w:rsidRPr="00E27DBF" w14:paraId="2A57466B" w14:textId="77777777" w:rsidTr="00C54137">
        <w:tc>
          <w:tcPr>
            <w:tcW w:w="709" w:type="dxa"/>
          </w:tcPr>
          <w:p w14:paraId="489A5A8E" w14:textId="77777777" w:rsidR="00A94950" w:rsidRPr="00E27DBF" w:rsidRDefault="00A94950" w:rsidP="009333B9">
            <w:pPr>
              <w:pStyle w:val="ListParagraph"/>
              <w:numPr>
                <w:ilvl w:val="0"/>
                <w:numId w:val="5"/>
              </w:numPr>
              <w:rPr>
                <w:rFonts w:asciiTheme="minorHAnsi" w:hAnsiTheme="minorHAnsi" w:cstheme="minorHAnsi"/>
                <w:sz w:val="20"/>
                <w:szCs w:val="20"/>
              </w:rPr>
            </w:pPr>
          </w:p>
        </w:tc>
        <w:tc>
          <w:tcPr>
            <w:tcW w:w="3686" w:type="dxa"/>
          </w:tcPr>
          <w:p w14:paraId="6490DFC9" w14:textId="1D84895E" w:rsidR="00A94950" w:rsidRPr="00E27DBF" w:rsidRDefault="00015498" w:rsidP="00A26683">
            <w:pPr>
              <w:rPr>
                <w:rFonts w:asciiTheme="minorHAnsi" w:hAnsiTheme="minorHAnsi" w:cstheme="minorHAnsi"/>
                <w:sz w:val="20"/>
                <w:szCs w:val="20"/>
              </w:rPr>
            </w:pPr>
            <w:r w:rsidRPr="00E27DBF">
              <w:rPr>
                <w:rFonts w:asciiTheme="minorHAnsi" w:hAnsiTheme="minorHAnsi" w:cstheme="minorHAnsi"/>
                <w:sz w:val="20"/>
                <w:szCs w:val="20"/>
              </w:rPr>
              <w:t>1.2(r)(i</w:t>
            </w:r>
            <w:r w:rsidR="00144123" w:rsidRPr="00E27DBF">
              <w:rPr>
                <w:rFonts w:asciiTheme="minorHAnsi" w:hAnsiTheme="minorHAnsi" w:cstheme="minorHAnsi"/>
                <w:sz w:val="20"/>
                <w:szCs w:val="20"/>
              </w:rPr>
              <w:t>x</w:t>
            </w:r>
            <w:r w:rsidRPr="00E27DBF">
              <w:rPr>
                <w:rFonts w:asciiTheme="minorHAnsi" w:hAnsiTheme="minorHAnsi" w:cstheme="minorHAnsi"/>
                <w:sz w:val="20"/>
                <w:szCs w:val="20"/>
              </w:rPr>
              <w:t>)</w:t>
            </w:r>
          </w:p>
        </w:tc>
        <w:tc>
          <w:tcPr>
            <w:tcW w:w="5528" w:type="dxa"/>
          </w:tcPr>
          <w:p w14:paraId="24E618EF" w14:textId="77777777" w:rsidR="00A94950" w:rsidRPr="00E27DBF" w:rsidRDefault="00A94950" w:rsidP="00A26683">
            <w:pPr>
              <w:rPr>
                <w:rFonts w:asciiTheme="minorHAnsi" w:hAnsiTheme="minorHAnsi" w:cstheme="minorHAnsi"/>
                <w:i/>
                <w:sz w:val="20"/>
                <w:szCs w:val="20"/>
              </w:rPr>
            </w:pPr>
          </w:p>
        </w:tc>
      </w:tr>
      <w:tr w:rsidR="00A94950" w:rsidRPr="00E27DBF" w14:paraId="6F16F28D" w14:textId="77777777" w:rsidTr="00C54137">
        <w:tc>
          <w:tcPr>
            <w:tcW w:w="709" w:type="dxa"/>
          </w:tcPr>
          <w:p w14:paraId="33C09915" w14:textId="77777777" w:rsidR="00A94950" w:rsidRPr="00E27DBF" w:rsidRDefault="00A94950" w:rsidP="009333B9">
            <w:pPr>
              <w:pStyle w:val="ListParagraph"/>
              <w:numPr>
                <w:ilvl w:val="0"/>
                <w:numId w:val="5"/>
              </w:numPr>
              <w:rPr>
                <w:rFonts w:asciiTheme="minorHAnsi" w:hAnsiTheme="minorHAnsi" w:cstheme="minorHAnsi"/>
                <w:sz w:val="20"/>
                <w:szCs w:val="20"/>
              </w:rPr>
            </w:pPr>
          </w:p>
        </w:tc>
        <w:tc>
          <w:tcPr>
            <w:tcW w:w="3686" w:type="dxa"/>
          </w:tcPr>
          <w:p w14:paraId="7EBD888D" w14:textId="2B26BF15" w:rsidR="00A94950" w:rsidRPr="00E27DBF" w:rsidRDefault="00015498" w:rsidP="00A26683">
            <w:pPr>
              <w:rPr>
                <w:rFonts w:asciiTheme="minorHAnsi" w:hAnsiTheme="minorHAnsi" w:cstheme="minorHAnsi"/>
                <w:sz w:val="20"/>
                <w:szCs w:val="20"/>
              </w:rPr>
            </w:pPr>
            <w:r w:rsidRPr="00E27DBF">
              <w:rPr>
                <w:rFonts w:asciiTheme="minorHAnsi" w:hAnsiTheme="minorHAnsi" w:cstheme="minorHAnsi"/>
                <w:sz w:val="20"/>
                <w:szCs w:val="20"/>
              </w:rPr>
              <w:t>1.2(r)(</w:t>
            </w:r>
            <w:r w:rsidR="00144123" w:rsidRPr="00E27DBF">
              <w:rPr>
                <w:rFonts w:asciiTheme="minorHAnsi" w:hAnsiTheme="minorHAnsi" w:cstheme="minorHAnsi"/>
                <w:sz w:val="20"/>
                <w:szCs w:val="20"/>
              </w:rPr>
              <w:t>x</w:t>
            </w:r>
            <w:r w:rsidRPr="00E27DBF">
              <w:rPr>
                <w:rFonts w:asciiTheme="minorHAnsi" w:hAnsiTheme="minorHAnsi" w:cstheme="minorHAnsi"/>
                <w:sz w:val="20"/>
                <w:szCs w:val="20"/>
              </w:rPr>
              <w:t>)</w:t>
            </w:r>
          </w:p>
        </w:tc>
        <w:tc>
          <w:tcPr>
            <w:tcW w:w="5528" w:type="dxa"/>
          </w:tcPr>
          <w:p w14:paraId="482C85D4" w14:textId="77777777" w:rsidR="00A94950" w:rsidRPr="00E27DBF" w:rsidRDefault="00A94950" w:rsidP="00A26683">
            <w:pPr>
              <w:rPr>
                <w:rFonts w:asciiTheme="minorHAnsi" w:hAnsiTheme="minorHAnsi" w:cstheme="minorHAnsi"/>
                <w:i/>
                <w:sz w:val="20"/>
                <w:szCs w:val="20"/>
              </w:rPr>
            </w:pPr>
          </w:p>
        </w:tc>
      </w:tr>
      <w:tr w:rsidR="00144123" w:rsidRPr="00E27DBF" w14:paraId="71FB46FD" w14:textId="77777777" w:rsidTr="00C54137">
        <w:tc>
          <w:tcPr>
            <w:tcW w:w="709" w:type="dxa"/>
          </w:tcPr>
          <w:p w14:paraId="19D77A59" w14:textId="77777777" w:rsidR="00144123" w:rsidRPr="00E27DBF" w:rsidRDefault="00144123" w:rsidP="009333B9">
            <w:pPr>
              <w:pStyle w:val="ListParagraph"/>
              <w:numPr>
                <w:ilvl w:val="0"/>
                <w:numId w:val="5"/>
              </w:numPr>
              <w:rPr>
                <w:rFonts w:asciiTheme="minorHAnsi" w:hAnsiTheme="minorHAnsi" w:cstheme="minorHAnsi"/>
                <w:sz w:val="20"/>
                <w:szCs w:val="20"/>
              </w:rPr>
            </w:pPr>
          </w:p>
        </w:tc>
        <w:tc>
          <w:tcPr>
            <w:tcW w:w="3686" w:type="dxa"/>
          </w:tcPr>
          <w:p w14:paraId="7A7D604D" w14:textId="03394206" w:rsidR="00144123" w:rsidRPr="00E27DBF" w:rsidRDefault="00144123" w:rsidP="00A26683">
            <w:pPr>
              <w:rPr>
                <w:rFonts w:asciiTheme="minorHAnsi" w:hAnsiTheme="minorHAnsi" w:cstheme="minorHAnsi"/>
                <w:sz w:val="20"/>
                <w:szCs w:val="20"/>
              </w:rPr>
            </w:pPr>
            <w:r w:rsidRPr="00E27DBF">
              <w:rPr>
                <w:rFonts w:asciiTheme="minorHAnsi" w:hAnsiTheme="minorHAnsi" w:cstheme="minorHAnsi"/>
                <w:sz w:val="20"/>
                <w:szCs w:val="20"/>
              </w:rPr>
              <w:t>1.2(s)</w:t>
            </w:r>
          </w:p>
        </w:tc>
        <w:tc>
          <w:tcPr>
            <w:tcW w:w="5528" w:type="dxa"/>
          </w:tcPr>
          <w:p w14:paraId="36E45E1D" w14:textId="77777777" w:rsidR="00144123" w:rsidRPr="00E27DBF" w:rsidRDefault="00144123" w:rsidP="00A26683">
            <w:pPr>
              <w:rPr>
                <w:rFonts w:asciiTheme="minorHAnsi" w:hAnsiTheme="minorHAnsi" w:cstheme="minorHAnsi"/>
                <w:i/>
                <w:sz w:val="20"/>
                <w:szCs w:val="20"/>
              </w:rPr>
            </w:pPr>
          </w:p>
        </w:tc>
      </w:tr>
      <w:tr w:rsidR="00144123" w:rsidRPr="00E27DBF" w14:paraId="332D90AD" w14:textId="77777777" w:rsidTr="00C54137">
        <w:tc>
          <w:tcPr>
            <w:tcW w:w="709" w:type="dxa"/>
          </w:tcPr>
          <w:p w14:paraId="432200B8" w14:textId="77777777" w:rsidR="00144123" w:rsidRPr="00E27DBF" w:rsidRDefault="00144123" w:rsidP="009333B9">
            <w:pPr>
              <w:pStyle w:val="ListParagraph"/>
              <w:numPr>
                <w:ilvl w:val="0"/>
                <w:numId w:val="5"/>
              </w:numPr>
              <w:rPr>
                <w:rFonts w:asciiTheme="minorHAnsi" w:hAnsiTheme="minorHAnsi" w:cstheme="minorHAnsi"/>
                <w:sz w:val="20"/>
                <w:szCs w:val="20"/>
              </w:rPr>
            </w:pPr>
          </w:p>
        </w:tc>
        <w:tc>
          <w:tcPr>
            <w:tcW w:w="3686" w:type="dxa"/>
          </w:tcPr>
          <w:p w14:paraId="0A825CA7" w14:textId="0F6E1AE6" w:rsidR="00144123" w:rsidRPr="00E27DBF" w:rsidRDefault="00144123" w:rsidP="00A26683">
            <w:pPr>
              <w:rPr>
                <w:rFonts w:asciiTheme="minorHAnsi" w:hAnsiTheme="minorHAnsi" w:cstheme="minorHAnsi"/>
                <w:sz w:val="20"/>
                <w:szCs w:val="20"/>
              </w:rPr>
            </w:pPr>
            <w:r w:rsidRPr="00E27DBF">
              <w:rPr>
                <w:rFonts w:asciiTheme="minorHAnsi" w:hAnsiTheme="minorHAnsi" w:cstheme="minorHAnsi"/>
                <w:sz w:val="20"/>
                <w:szCs w:val="20"/>
              </w:rPr>
              <w:t>1.2(t)(i)</w:t>
            </w:r>
          </w:p>
        </w:tc>
        <w:tc>
          <w:tcPr>
            <w:tcW w:w="5528" w:type="dxa"/>
          </w:tcPr>
          <w:p w14:paraId="462922EC" w14:textId="77777777" w:rsidR="00144123" w:rsidRPr="00E27DBF" w:rsidRDefault="00144123" w:rsidP="00A26683">
            <w:pPr>
              <w:rPr>
                <w:rFonts w:asciiTheme="minorHAnsi" w:hAnsiTheme="minorHAnsi" w:cstheme="minorHAnsi"/>
                <w:i/>
                <w:sz w:val="20"/>
                <w:szCs w:val="20"/>
              </w:rPr>
            </w:pPr>
          </w:p>
        </w:tc>
      </w:tr>
      <w:tr w:rsidR="00144123" w:rsidRPr="00E27DBF" w14:paraId="5E6BDCEF" w14:textId="77777777" w:rsidTr="00C54137">
        <w:tc>
          <w:tcPr>
            <w:tcW w:w="709" w:type="dxa"/>
          </w:tcPr>
          <w:p w14:paraId="65DFBB3F" w14:textId="77777777" w:rsidR="00144123" w:rsidRPr="00E27DBF" w:rsidRDefault="00144123" w:rsidP="009333B9">
            <w:pPr>
              <w:pStyle w:val="ListParagraph"/>
              <w:numPr>
                <w:ilvl w:val="0"/>
                <w:numId w:val="5"/>
              </w:numPr>
              <w:rPr>
                <w:rFonts w:asciiTheme="minorHAnsi" w:hAnsiTheme="minorHAnsi" w:cstheme="minorHAnsi"/>
                <w:sz w:val="20"/>
                <w:szCs w:val="20"/>
              </w:rPr>
            </w:pPr>
          </w:p>
        </w:tc>
        <w:tc>
          <w:tcPr>
            <w:tcW w:w="3686" w:type="dxa"/>
          </w:tcPr>
          <w:p w14:paraId="531F43FD" w14:textId="0944ED4C" w:rsidR="00144123" w:rsidRPr="00E27DBF" w:rsidRDefault="009C62FE" w:rsidP="00A26683">
            <w:pPr>
              <w:rPr>
                <w:rFonts w:asciiTheme="minorHAnsi" w:hAnsiTheme="minorHAnsi" w:cstheme="minorHAnsi"/>
                <w:sz w:val="20"/>
                <w:szCs w:val="20"/>
              </w:rPr>
            </w:pPr>
            <w:r w:rsidRPr="00E27DBF">
              <w:rPr>
                <w:rFonts w:asciiTheme="minorHAnsi" w:hAnsiTheme="minorHAnsi" w:cstheme="minorHAnsi"/>
                <w:sz w:val="20"/>
                <w:szCs w:val="20"/>
              </w:rPr>
              <w:t>1.2(t)(</w:t>
            </w:r>
            <w:proofErr w:type="gramStart"/>
            <w:r w:rsidRPr="00E27DBF">
              <w:rPr>
                <w:rFonts w:asciiTheme="minorHAnsi" w:hAnsiTheme="minorHAnsi" w:cstheme="minorHAnsi"/>
                <w:sz w:val="20"/>
                <w:szCs w:val="20"/>
              </w:rPr>
              <w:t>i)(</w:t>
            </w:r>
            <w:proofErr w:type="gramEnd"/>
            <w:r w:rsidRPr="00E27DBF">
              <w:rPr>
                <w:rFonts w:asciiTheme="minorHAnsi" w:hAnsiTheme="minorHAnsi" w:cstheme="minorHAnsi"/>
                <w:sz w:val="20"/>
                <w:szCs w:val="20"/>
              </w:rPr>
              <w:t>aa)</w:t>
            </w:r>
          </w:p>
        </w:tc>
        <w:tc>
          <w:tcPr>
            <w:tcW w:w="5528" w:type="dxa"/>
          </w:tcPr>
          <w:p w14:paraId="71803486" w14:textId="77777777" w:rsidR="00144123" w:rsidRPr="00E27DBF" w:rsidRDefault="00144123" w:rsidP="00A26683">
            <w:pPr>
              <w:rPr>
                <w:rFonts w:asciiTheme="minorHAnsi" w:hAnsiTheme="minorHAnsi" w:cstheme="minorHAnsi"/>
                <w:i/>
                <w:sz w:val="20"/>
                <w:szCs w:val="20"/>
              </w:rPr>
            </w:pPr>
          </w:p>
        </w:tc>
      </w:tr>
      <w:tr w:rsidR="00144123" w:rsidRPr="00E27DBF" w14:paraId="11CC9C36" w14:textId="77777777" w:rsidTr="00C54137">
        <w:tc>
          <w:tcPr>
            <w:tcW w:w="709" w:type="dxa"/>
          </w:tcPr>
          <w:p w14:paraId="22ECAEAD" w14:textId="77777777" w:rsidR="00144123" w:rsidRPr="00E27DBF" w:rsidRDefault="00144123" w:rsidP="009333B9">
            <w:pPr>
              <w:pStyle w:val="ListParagraph"/>
              <w:numPr>
                <w:ilvl w:val="0"/>
                <w:numId w:val="5"/>
              </w:numPr>
              <w:rPr>
                <w:rFonts w:asciiTheme="minorHAnsi" w:hAnsiTheme="minorHAnsi" w:cstheme="minorHAnsi"/>
                <w:sz w:val="20"/>
                <w:szCs w:val="20"/>
              </w:rPr>
            </w:pPr>
          </w:p>
        </w:tc>
        <w:tc>
          <w:tcPr>
            <w:tcW w:w="3686" w:type="dxa"/>
          </w:tcPr>
          <w:p w14:paraId="6CF5ECE0" w14:textId="4DB2ACCF" w:rsidR="00144123" w:rsidRPr="00E27DBF" w:rsidRDefault="009C62FE" w:rsidP="00A26683">
            <w:pPr>
              <w:rPr>
                <w:rFonts w:asciiTheme="minorHAnsi" w:hAnsiTheme="minorHAnsi" w:cstheme="minorHAnsi"/>
                <w:sz w:val="20"/>
                <w:szCs w:val="20"/>
              </w:rPr>
            </w:pPr>
            <w:r w:rsidRPr="00E27DBF">
              <w:rPr>
                <w:rFonts w:asciiTheme="minorHAnsi" w:hAnsiTheme="minorHAnsi" w:cstheme="minorHAnsi"/>
                <w:sz w:val="20"/>
                <w:szCs w:val="20"/>
              </w:rPr>
              <w:t>1.2(t)(</w:t>
            </w:r>
            <w:proofErr w:type="gramStart"/>
            <w:r w:rsidRPr="00E27DBF">
              <w:rPr>
                <w:rFonts w:asciiTheme="minorHAnsi" w:hAnsiTheme="minorHAnsi" w:cstheme="minorHAnsi"/>
                <w:sz w:val="20"/>
                <w:szCs w:val="20"/>
              </w:rPr>
              <w:t>i)(</w:t>
            </w:r>
            <w:proofErr w:type="gramEnd"/>
            <w:r w:rsidRPr="00E27DBF">
              <w:rPr>
                <w:rFonts w:asciiTheme="minorHAnsi" w:hAnsiTheme="minorHAnsi" w:cstheme="minorHAnsi"/>
                <w:sz w:val="20"/>
                <w:szCs w:val="20"/>
              </w:rPr>
              <w:t>bb)</w:t>
            </w:r>
          </w:p>
        </w:tc>
        <w:tc>
          <w:tcPr>
            <w:tcW w:w="5528" w:type="dxa"/>
          </w:tcPr>
          <w:p w14:paraId="318D38E6" w14:textId="77777777" w:rsidR="00144123" w:rsidRPr="00E27DBF" w:rsidRDefault="00144123" w:rsidP="00A26683">
            <w:pPr>
              <w:rPr>
                <w:rFonts w:asciiTheme="minorHAnsi" w:hAnsiTheme="minorHAnsi" w:cstheme="minorHAnsi"/>
                <w:i/>
                <w:sz w:val="20"/>
                <w:szCs w:val="20"/>
              </w:rPr>
            </w:pPr>
          </w:p>
        </w:tc>
      </w:tr>
      <w:tr w:rsidR="00144123" w:rsidRPr="00E27DBF" w14:paraId="4A694DBA" w14:textId="77777777" w:rsidTr="00C54137">
        <w:tc>
          <w:tcPr>
            <w:tcW w:w="709" w:type="dxa"/>
          </w:tcPr>
          <w:p w14:paraId="6A4CD132" w14:textId="77777777" w:rsidR="00144123" w:rsidRPr="00E27DBF" w:rsidRDefault="00144123" w:rsidP="009333B9">
            <w:pPr>
              <w:pStyle w:val="ListParagraph"/>
              <w:numPr>
                <w:ilvl w:val="0"/>
                <w:numId w:val="5"/>
              </w:numPr>
              <w:rPr>
                <w:rFonts w:asciiTheme="minorHAnsi" w:hAnsiTheme="minorHAnsi" w:cstheme="minorHAnsi"/>
                <w:sz w:val="20"/>
                <w:szCs w:val="20"/>
              </w:rPr>
            </w:pPr>
          </w:p>
        </w:tc>
        <w:tc>
          <w:tcPr>
            <w:tcW w:w="3686" w:type="dxa"/>
          </w:tcPr>
          <w:p w14:paraId="2002514B" w14:textId="030E3739" w:rsidR="00144123" w:rsidRPr="00E27DBF" w:rsidRDefault="009C62FE" w:rsidP="00A26683">
            <w:pPr>
              <w:rPr>
                <w:rFonts w:asciiTheme="minorHAnsi" w:hAnsiTheme="minorHAnsi" w:cstheme="minorHAnsi"/>
                <w:sz w:val="20"/>
                <w:szCs w:val="20"/>
              </w:rPr>
            </w:pPr>
            <w:r w:rsidRPr="00E27DBF">
              <w:rPr>
                <w:rFonts w:asciiTheme="minorHAnsi" w:hAnsiTheme="minorHAnsi" w:cstheme="minorHAnsi"/>
                <w:sz w:val="20"/>
                <w:szCs w:val="20"/>
              </w:rPr>
              <w:t>1.2(t)(i)(cc)</w:t>
            </w:r>
          </w:p>
        </w:tc>
        <w:tc>
          <w:tcPr>
            <w:tcW w:w="5528" w:type="dxa"/>
          </w:tcPr>
          <w:p w14:paraId="13F573D4" w14:textId="77777777" w:rsidR="00144123" w:rsidRPr="00E27DBF" w:rsidRDefault="00144123" w:rsidP="00A26683">
            <w:pPr>
              <w:rPr>
                <w:rFonts w:asciiTheme="minorHAnsi" w:hAnsiTheme="minorHAnsi" w:cstheme="minorHAnsi"/>
                <w:i/>
                <w:sz w:val="20"/>
                <w:szCs w:val="20"/>
              </w:rPr>
            </w:pPr>
          </w:p>
        </w:tc>
      </w:tr>
      <w:tr w:rsidR="009C62FE" w:rsidRPr="00E27DBF" w14:paraId="164C8201" w14:textId="77777777" w:rsidTr="00C54137">
        <w:tc>
          <w:tcPr>
            <w:tcW w:w="709" w:type="dxa"/>
          </w:tcPr>
          <w:p w14:paraId="54AEF5BB" w14:textId="77777777" w:rsidR="009C62FE" w:rsidRPr="00E27DBF" w:rsidRDefault="009C62FE" w:rsidP="009333B9">
            <w:pPr>
              <w:pStyle w:val="ListParagraph"/>
              <w:numPr>
                <w:ilvl w:val="0"/>
                <w:numId w:val="5"/>
              </w:numPr>
              <w:rPr>
                <w:rFonts w:asciiTheme="minorHAnsi" w:hAnsiTheme="minorHAnsi" w:cstheme="minorHAnsi"/>
                <w:sz w:val="20"/>
                <w:szCs w:val="20"/>
              </w:rPr>
            </w:pPr>
          </w:p>
        </w:tc>
        <w:tc>
          <w:tcPr>
            <w:tcW w:w="3686" w:type="dxa"/>
          </w:tcPr>
          <w:p w14:paraId="5715D768" w14:textId="4AFA55FB" w:rsidR="009C62FE" w:rsidRPr="00E27DBF" w:rsidRDefault="009C62FE" w:rsidP="00A26683">
            <w:pPr>
              <w:rPr>
                <w:rFonts w:asciiTheme="minorHAnsi" w:hAnsiTheme="minorHAnsi" w:cstheme="minorHAnsi"/>
                <w:sz w:val="20"/>
                <w:szCs w:val="20"/>
              </w:rPr>
            </w:pPr>
            <w:r w:rsidRPr="00E27DBF">
              <w:rPr>
                <w:rFonts w:asciiTheme="minorHAnsi" w:hAnsiTheme="minorHAnsi" w:cstheme="minorHAnsi"/>
                <w:sz w:val="20"/>
                <w:szCs w:val="20"/>
              </w:rPr>
              <w:t>1.2(t)(</w:t>
            </w:r>
            <w:proofErr w:type="gramStart"/>
            <w:r w:rsidRPr="00E27DBF">
              <w:rPr>
                <w:rFonts w:asciiTheme="minorHAnsi" w:hAnsiTheme="minorHAnsi" w:cstheme="minorHAnsi"/>
                <w:sz w:val="20"/>
                <w:szCs w:val="20"/>
              </w:rPr>
              <w:t>i)(</w:t>
            </w:r>
            <w:proofErr w:type="gramEnd"/>
            <w:r w:rsidRPr="00E27DBF">
              <w:rPr>
                <w:rFonts w:asciiTheme="minorHAnsi" w:hAnsiTheme="minorHAnsi" w:cstheme="minorHAnsi"/>
                <w:sz w:val="20"/>
                <w:szCs w:val="20"/>
              </w:rPr>
              <w:t>dd)</w:t>
            </w:r>
          </w:p>
        </w:tc>
        <w:tc>
          <w:tcPr>
            <w:tcW w:w="5528" w:type="dxa"/>
          </w:tcPr>
          <w:p w14:paraId="7BF58DC4" w14:textId="77777777" w:rsidR="009C62FE" w:rsidRPr="00E27DBF" w:rsidRDefault="009C62FE" w:rsidP="00A26683">
            <w:pPr>
              <w:rPr>
                <w:rFonts w:asciiTheme="minorHAnsi" w:hAnsiTheme="minorHAnsi" w:cstheme="minorHAnsi"/>
                <w:i/>
                <w:sz w:val="20"/>
                <w:szCs w:val="20"/>
              </w:rPr>
            </w:pPr>
          </w:p>
        </w:tc>
      </w:tr>
      <w:tr w:rsidR="009C62FE" w:rsidRPr="00E27DBF" w14:paraId="01F1CDEF" w14:textId="77777777" w:rsidTr="00C54137">
        <w:tc>
          <w:tcPr>
            <w:tcW w:w="709" w:type="dxa"/>
          </w:tcPr>
          <w:p w14:paraId="69530846" w14:textId="77777777" w:rsidR="009C62FE" w:rsidRPr="00E27DBF" w:rsidRDefault="009C62FE" w:rsidP="009333B9">
            <w:pPr>
              <w:pStyle w:val="ListParagraph"/>
              <w:numPr>
                <w:ilvl w:val="0"/>
                <w:numId w:val="5"/>
              </w:numPr>
              <w:rPr>
                <w:rFonts w:asciiTheme="minorHAnsi" w:hAnsiTheme="minorHAnsi" w:cstheme="minorHAnsi"/>
                <w:sz w:val="20"/>
                <w:szCs w:val="20"/>
              </w:rPr>
            </w:pPr>
          </w:p>
        </w:tc>
        <w:tc>
          <w:tcPr>
            <w:tcW w:w="3686" w:type="dxa"/>
          </w:tcPr>
          <w:p w14:paraId="31714843" w14:textId="36527EA1" w:rsidR="009C62FE" w:rsidRPr="00E27DBF" w:rsidRDefault="009C62FE" w:rsidP="00A26683">
            <w:pPr>
              <w:rPr>
                <w:rFonts w:asciiTheme="minorHAnsi" w:hAnsiTheme="minorHAnsi" w:cstheme="minorHAnsi"/>
                <w:sz w:val="20"/>
                <w:szCs w:val="20"/>
              </w:rPr>
            </w:pPr>
            <w:r w:rsidRPr="00E27DBF">
              <w:rPr>
                <w:rFonts w:asciiTheme="minorHAnsi" w:hAnsiTheme="minorHAnsi" w:cstheme="minorHAnsi"/>
                <w:sz w:val="20"/>
                <w:szCs w:val="20"/>
              </w:rPr>
              <w:t>1.2(t)(</w:t>
            </w:r>
            <w:proofErr w:type="gramStart"/>
            <w:r w:rsidRPr="00E27DBF">
              <w:rPr>
                <w:rFonts w:asciiTheme="minorHAnsi" w:hAnsiTheme="minorHAnsi" w:cstheme="minorHAnsi"/>
                <w:sz w:val="20"/>
                <w:szCs w:val="20"/>
              </w:rPr>
              <w:t>i)(</w:t>
            </w:r>
            <w:proofErr w:type="gramEnd"/>
            <w:r w:rsidRPr="00E27DBF">
              <w:rPr>
                <w:rFonts w:asciiTheme="minorHAnsi" w:hAnsiTheme="minorHAnsi" w:cstheme="minorHAnsi"/>
                <w:sz w:val="20"/>
                <w:szCs w:val="20"/>
              </w:rPr>
              <w:t>ee)</w:t>
            </w:r>
          </w:p>
        </w:tc>
        <w:tc>
          <w:tcPr>
            <w:tcW w:w="5528" w:type="dxa"/>
          </w:tcPr>
          <w:p w14:paraId="61EDFC38" w14:textId="77777777" w:rsidR="009C62FE" w:rsidRPr="00E27DBF" w:rsidRDefault="009C62FE" w:rsidP="00A26683">
            <w:pPr>
              <w:rPr>
                <w:rFonts w:asciiTheme="minorHAnsi" w:hAnsiTheme="minorHAnsi" w:cstheme="minorHAnsi"/>
                <w:i/>
                <w:sz w:val="20"/>
                <w:szCs w:val="20"/>
              </w:rPr>
            </w:pPr>
          </w:p>
        </w:tc>
      </w:tr>
      <w:tr w:rsidR="00144123" w:rsidRPr="00E27DBF" w14:paraId="3B88EC27" w14:textId="77777777" w:rsidTr="00C54137">
        <w:tc>
          <w:tcPr>
            <w:tcW w:w="709" w:type="dxa"/>
          </w:tcPr>
          <w:p w14:paraId="2794ABE8" w14:textId="77777777" w:rsidR="00144123" w:rsidRPr="00E27DBF" w:rsidRDefault="00144123" w:rsidP="009333B9">
            <w:pPr>
              <w:pStyle w:val="ListParagraph"/>
              <w:numPr>
                <w:ilvl w:val="0"/>
                <w:numId w:val="5"/>
              </w:numPr>
              <w:rPr>
                <w:rFonts w:asciiTheme="minorHAnsi" w:hAnsiTheme="minorHAnsi" w:cstheme="minorHAnsi"/>
                <w:sz w:val="20"/>
                <w:szCs w:val="20"/>
              </w:rPr>
            </w:pPr>
          </w:p>
        </w:tc>
        <w:tc>
          <w:tcPr>
            <w:tcW w:w="3686" w:type="dxa"/>
          </w:tcPr>
          <w:p w14:paraId="0D939E54" w14:textId="0631EE25" w:rsidR="00144123" w:rsidRPr="00E27DBF" w:rsidRDefault="009C62FE" w:rsidP="00A26683">
            <w:pPr>
              <w:rPr>
                <w:rFonts w:asciiTheme="minorHAnsi" w:hAnsiTheme="minorHAnsi" w:cstheme="minorHAnsi"/>
                <w:sz w:val="20"/>
                <w:szCs w:val="20"/>
              </w:rPr>
            </w:pPr>
            <w:r w:rsidRPr="00E27DBF">
              <w:rPr>
                <w:rFonts w:asciiTheme="minorHAnsi" w:hAnsiTheme="minorHAnsi" w:cstheme="minorHAnsi"/>
                <w:sz w:val="20"/>
                <w:szCs w:val="20"/>
              </w:rPr>
              <w:t>1.2(t)(</w:t>
            </w:r>
            <w:proofErr w:type="gramStart"/>
            <w:r w:rsidRPr="00E27DBF">
              <w:rPr>
                <w:rFonts w:asciiTheme="minorHAnsi" w:hAnsiTheme="minorHAnsi" w:cstheme="minorHAnsi"/>
                <w:sz w:val="20"/>
                <w:szCs w:val="20"/>
              </w:rPr>
              <w:t>i)(</w:t>
            </w:r>
            <w:proofErr w:type="gramEnd"/>
            <w:r w:rsidRPr="00E27DBF">
              <w:rPr>
                <w:rFonts w:asciiTheme="minorHAnsi" w:hAnsiTheme="minorHAnsi" w:cstheme="minorHAnsi"/>
                <w:sz w:val="20"/>
                <w:szCs w:val="20"/>
              </w:rPr>
              <w:t>ff)</w:t>
            </w:r>
          </w:p>
        </w:tc>
        <w:tc>
          <w:tcPr>
            <w:tcW w:w="5528" w:type="dxa"/>
          </w:tcPr>
          <w:p w14:paraId="732DB515" w14:textId="77777777" w:rsidR="00144123" w:rsidRPr="00E27DBF" w:rsidRDefault="00144123" w:rsidP="00A26683">
            <w:pPr>
              <w:rPr>
                <w:rFonts w:asciiTheme="minorHAnsi" w:hAnsiTheme="minorHAnsi" w:cstheme="minorHAnsi"/>
                <w:i/>
                <w:sz w:val="20"/>
                <w:szCs w:val="20"/>
              </w:rPr>
            </w:pPr>
          </w:p>
        </w:tc>
      </w:tr>
      <w:tr w:rsidR="00144123" w:rsidRPr="00E27DBF" w14:paraId="7DA8436F" w14:textId="77777777" w:rsidTr="00C54137">
        <w:tc>
          <w:tcPr>
            <w:tcW w:w="709" w:type="dxa"/>
          </w:tcPr>
          <w:p w14:paraId="7BD31063" w14:textId="77777777" w:rsidR="00144123" w:rsidRPr="00E27DBF" w:rsidRDefault="00144123" w:rsidP="009333B9">
            <w:pPr>
              <w:pStyle w:val="ListParagraph"/>
              <w:numPr>
                <w:ilvl w:val="0"/>
                <w:numId w:val="5"/>
              </w:numPr>
              <w:rPr>
                <w:rFonts w:asciiTheme="minorHAnsi" w:hAnsiTheme="minorHAnsi" w:cstheme="minorHAnsi"/>
                <w:sz w:val="20"/>
                <w:szCs w:val="20"/>
              </w:rPr>
            </w:pPr>
          </w:p>
        </w:tc>
        <w:tc>
          <w:tcPr>
            <w:tcW w:w="3686" w:type="dxa"/>
          </w:tcPr>
          <w:p w14:paraId="6B28AA49" w14:textId="24E786A9" w:rsidR="00144123" w:rsidRPr="00E27DBF" w:rsidRDefault="003E5473" w:rsidP="00A26683">
            <w:pPr>
              <w:rPr>
                <w:rFonts w:asciiTheme="minorHAnsi" w:hAnsiTheme="minorHAnsi" w:cstheme="minorHAnsi"/>
                <w:sz w:val="20"/>
                <w:szCs w:val="20"/>
              </w:rPr>
            </w:pPr>
            <w:r w:rsidRPr="00E27DBF">
              <w:rPr>
                <w:rFonts w:asciiTheme="minorHAnsi" w:hAnsiTheme="minorHAnsi" w:cstheme="minorHAnsi"/>
                <w:sz w:val="20"/>
                <w:szCs w:val="20"/>
              </w:rPr>
              <w:t>1.2(t)(ii)</w:t>
            </w:r>
          </w:p>
        </w:tc>
        <w:tc>
          <w:tcPr>
            <w:tcW w:w="5528" w:type="dxa"/>
          </w:tcPr>
          <w:p w14:paraId="1219AA55" w14:textId="77777777" w:rsidR="00144123" w:rsidRPr="00E27DBF" w:rsidRDefault="00144123" w:rsidP="00A26683">
            <w:pPr>
              <w:rPr>
                <w:rFonts w:asciiTheme="minorHAnsi" w:hAnsiTheme="minorHAnsi" w:cstheme="minorHAnsi"/>
                <w:i/>
                <w:sz w:val="20"/>
                <w:szCs w:val="20"/>
              </w:rPr>
            </w:pPr>
          </w:p>
        </w:tc>
      </w:tr>
      <w:tr w:rsidR="003E5473" w:rsidRPr="00E27DBF" w14:paraId="1E173D9A" w14:textId="77777777" w:rsidTr="00C54137">
        <w:tc>
          <w:tcPr>
            <w:tcW w:w="709" w:type="dxa"/>
          </w:tcPr>
          <w:p w14:paraId="0DD8C6F1" w14:textId="77777777" w:rsidR="003E5473" w:rsidRPr="00E27DBF" w:rsidRDefault="003E5473" w:rsidP="009333B9">
            <w:pPr>
              <w:pStyle w:val="ListParagraph"/>
              <w:numPr>
                <w:ilvl w:val="0"/>
                <w:numId w:val="5"/>
              </w:numPr>
              <w:rPr>
                <w:rFonts w:asciiTheme="minorHAnsi" w:hAnsiTheme="minorHAnsi" w:cstheme="minorHAnsi"/>
                <w:sz w:val="20"/>
                <w:szCs w:val="20"/>
              </w:rPr>
            </w:pPr>
          </w:p>
        </w:tc>
        <w:tc>
          <w:tcPr>
            <w:tcW w:w="3686" w:type="dxa"/>
          </w:tcPr>
          <w:p w14:paraId="5054D6DA" w14:textId="634FEAC1" w:rsidR="003E5473" w:rsidRPr="00E27DBF" w:rsidRDefault="003E5473" w:rsidP="00A26683">
            <w:pPr>
              <w:rPr>
                <w:rFonts w:asciiTheme="minorHAnsi" w:hAnsiTheme="minorHAnsi" w:cstheme="minorHAnsi"/>
                <w:sz w:val="20"/>
                <w:szCs w:val="20"/>
              </w:rPr>
            </w:pPr>
            <w:r w:rsidRPr="00E27DBF">
              <w:rPr>
                <w:rFonts w:asciiTheme="minorHAnsi" w:hAnsiTheme="minorHAnsi" w:cstheme="minorHAnsi"/>
                <w:sz w:val="20"/>
                <w:szCs w:val="20"/>
              </w:rPr>
              <w:t>1.2(t)(iii)</w:t>
            </w:r>
          </w:p>
        </w:tc>
        <w:tc>
          <w:tcPr>
            <w:tcW w:w="5528" w:type="dxa"/>
          </w:tcPr>
          <w:p w14:paraId="61C35816" w14:textId="77777777" w:rsidR="003E5473" w:rsidRPr="00E27DBF" w:rsidRDefault="003E5473" w:rsidP="00A26683">
            <w:pPr>
              <w:rPr>
                <w:rFonts w:asciiTheme="minorHAnsi" w:hAnsiTheme="minorHAnsi" w:cstheme="minorHAnsi"/>
                <w:i/>
                <w:sz w:val="20"/>
                <w:szCs w:val="20"/>
              </w:rPr>
            </w:pPr>
          </w:p>
        </w:tc>
      </w:tr>
      <w:tr w:rsidR="003E5473" w:rsidRPr="00E27DBF" w14:paraId="542199A4" w14:textId="77777777" w:rsidTr="00C54137">
        <w:tc>
          <w:tcPr>
            <w:tcW w:w="709" w:type="dxa"/>
          </w:tcPr>
          <w:p w14:paraId="15BBF0EC" w14:textId="77777777" w:rsidR="003E5473" w:rsidRPr="00E27DBF" w:rsidRDefault="003E5473" w:rsidP="009333B9">
            <w:pPr>
              <w:pStyle w:val="ListParagraph"/>
              <w:numPr>
                <w:ilvl w:val="0"/>
                <w:numId w:val="5"/>
              </w:numPr>
              <w:rPr>
                <w:rFonts w:asciiTheme="minorHAnsi" w:hAnsiTheme="minorHAnsi" w:cstheme="minorHAnsi"/>
                <w:sz w:val="20"/>
                <w:szCs w:val="20"/>
              </w:rPr>
            </w:pPr>
          </w:p>
        </w:tc>
        <w:tc>
          <w:tcPr>
            <w:tcW w:w="3686" w:type="dxa"/>
          </w:tcPr>
          <w:p w14:paraId="6616396A" w14:textId="3D5BCA6C" w:rsidR="003E5473" w:rsidRPr="00E27DBF" w:rsidRDefault="003E5473" w:rsidP="00A26683">
            <w:pPr>
              <w:rPr>
                <w:rFonts w:asciiTheme="minorHAnsi" w:hAnsiTheme="minorHAnsi" w:cstheme="minorHAnsi"/>
                <w:sz w:val="20"/>
                <w:szCs w:val="20"/>
              </w:rPr>
            </w:pPr>
            <w:r w:rsidRPr="00E27DBF">
              <w:rPr>
                <w:rFonts w:asciiTheme="minorHAnsi" w:hAnsiTheme="minorHAnsi" w:cstheme="minorHAnsi"/>
                <w:sz w:val="20"/>
                <w:szCs w:val="20"/>
              </w:rPr>
              <w:t>1.2(t)(iv)</w:t>
            </w:r>
          </w:p>
        </w:tc>
        <w:tc>
          <w:tcPr>
            <w:tcW w:w="5528" w:type="dxa"/>
          </w:tcPr>
          <w:p w14:paraId="7DA593BC" w14:textId="77777777" w:rsidR="003E5473" w:rsidRPr="00E27DBF" w:rsidRDefault="003E5473" w:rsidP="00A26683">
            <w:pPr>
              <w:rPr>
                <w:rFonts w:asciiTheme="minorHAnsi" w:hAnsiTheme="minorHAnsi" w:cstheme="minorHAnsi"/>
                <w:i/>
                <w:sz w:val="20"/>
                <w:szCs w:val="20"/>
              </w:rPr>
            </w:pPr>
          </w:p>
        </w:tc>
      </w:tr>
      <w:tr w:rsidR="003E5473" w:rsidRPr="00E27DBF" w14:paraId="1E38857B" w14:textId="77777777" w:rsidTr="00C54137">
        <w:tc>
          <w:tcPr>
            <w:tcW w:w="709" w:type="dxa"/>
          </w:tcPr>
          <w:p w14:paraId="4994446C" w14:textId="77777777" w:rsidR="003E5473" w:rsidRPr="00E27DBF" w:rsidRDefault="003E5473" w:rsidP="009333B9">
            <w:pPr>
              <w:pStyle w:val="ListParagraph"/>
              <w:numPr>
                <w:ilvl w:val="0"/>
                <w:numId w:val="5"/>
              </w:numPr>
              <w:rPr>
                <w:rFonts w:asciiTheme="minorHAnsi" w:hAnsiTheme="minorHAnsi" w:cstheme="minorHAnsi"/>
                <w:sz w:val="20"/>
                <w:szCs w:val="20"/>
              </w:rPr>
            </w:pPr>
          </w:p>
        </w:tc>
        <w:tc>
          <w:tcPr>
            <w:tcW w:w="3686" w:type="dxa"/>
          </w:tcPr>
          <w:p w14:paraId="5811B92D" w14:textId="39C109E2" w:rsidR="003E5473" w:rsidRPr="00E27DBF" w:rsidRDefault="003E5473" w:rsidP="00A26683">
            <w:pPr>
              <w:rPr>
                <w:rFonts w:asciiTheme="minorHAnsi" w:hAnsiTheme="minorHAnsi" w:cstheme="minorHAnsi"/>
                <w:sz w:val="20"/>
                <w:szCs w:val="20"/>
              </w:rPr>
            </w:pPr>
            <w:r w:rsidRPr="00E27DBF">
              <w:rPr>
                <w:rFonts w:asciiTheme="minorHAnsi" w:hAnsiTheme="minorHAnsi" w:cstheme="minorHAnsi"/>
                <w:sz w:val="20"/>
                <w:szCs w:val="20"/>
              </w:rPr>
              <w:t>1.2(t)(v)</w:t>
            </w:r>
          </w:p>
        </w:tc>
        <w:tc>
          <w:tcPr>
            <w:tcW w:w="5528" w:type="dxa"/>
          </w:tcPr>
          <w:p w14:paraId="3AF9DA4D" w14:textId="77777777" w:rsidR="003E5473" w:rsidRPr="00E27DBF" w:rsidRDefault="003E5473" w:rsidP="00A26683">
            <w:pPr>
              <w:rPr>
                <w:rFonts w:asciiTheme="minorHAnsi" w:hAnsiTheme="minorHAnsi" w:cstheme="minorHAnsi"/>
                <w:i/>
                <w:sz w:val="20"/>
                <w:szCs w:val="20"/>
              </w:rPr>
            </w:pPr>
          </w:p>
        </w:tc>
      </w:tr>
      <w:tr w:rsidR="003E5473" w:rsidRPr="00E27DBF" w14:paraId="739AC9C5" w14:textId="77777777" w:rsidTr="00C54137">
        <w:tc>
          <w:tcPr>
            <w:tcW w:w="709" w:type="dxa"/>
          </w:tcPr>
          <w:p w14:paraId="0BC561AD" w14:textId="77777777" w:rsidR="003E5473" w:rsidRPr="00E27DBF" w:rsidRDefault="003E5473" w:rsidP="009333B9">
            <w:pPr>
              <w:pStyle w:val="ListParagraph"/>
              <w:numPr>
                <w:ilvl w:val="0"/>
                <w:numId w:val="5"/>
              </w:numPr>
              <w:rPr>
                <w:rFonts w:asciiTheme="minorHAnsi" w:hAnsiTheme="minorHAnsi" w:cstheme="minorHAnsi"/>
                <w:sz w:val="20"/>
                <w:szCs w:val="20"/>
              </w:rPr>
            </w:pPr>
          </w:p>
        </w:tc>
        <w:tc>
          <w:tcPr>
            <w:tcW w:w="3686" w:type="dxa"/>
          </w:tcPr>
          <w:p w14:paraId="2E40D6A8" w14:textId="4A4A84B2" w:rsidR="003E5473" w:rsidRPr="00E27DBF" w:rsidRDefault="003E5473" w:rsidP="00A26683">
            <w:pPr>
              <w:rPr>
                <w:rFonts w:asciiTheme="minorHAnsi" w:hAnsiTheme="minorHAnsi" w:cstheme="minorHAnsi"/>
                <w:sz w:val="20"/>
                <w:szCs w:val="20"/>
              </w:rPr>
            </w:pPr>
            <w:r w:rsidRPr="00E27DBF">
              <w:rPr>
                <w:rFonts w:asciiTheme="minorHAnsi" w:hAnsiTheme="minorHAnsi" w:cstheme="minorHAnsi"/>
                <w:sz w:val="20"/>
                <w:szCs w:val="20"/>
              </w:rPr>
              <w:t>1.2(t)(vi)</w:t>
            </w:r>
          </w:p>
        </w:tc>
        <w:tc>
          <w:tcPr>
            <w:tcW w:w="5528" w:type="dxa"/>
          </w:tcPr>
          <w:p w14:paraId="0877B657" w14:textId="77777777" w:rsidR="003E5473" w:rsidRPr="00E27DBF" w:rsidRDefault="003E5473" w:rsidP="00A26683">
            <w:pPr>
              <w:rPr>
                <w:rFonts w:asciiTheme="minorHAnsi" w:hAnsiTheme="minorHAnsi" w:cstheme="minorHAnsi"/>
                <w:i/>
                <w:sz w:val="20"/>
                <w:szCs w:val="20"/>
              </w:rPr>
            </w:pPr>
          </w:p>
        </w:tc>
      </w:tr>
      <w:tr w:rsidR="00B77BC0" w:rsidRPr="00E27DBF" w14:paraId="6B85E34B" w14:textId="77777777" w:rsidTr="00C54137">
        <w:tc>
          <w:tcPr>
            <w:tcW w:w="709" w:type="dxa"/>
          </w:tcPr>
          <w:p w14:paraId="3483A65E" w14:textId="77777777" w:rsidR="00B77BC0" w:rsidRPr="00E27DBF" w:rsidRDefault="00B77BC0" w:rsidP="009333B9">
            <w:pPr>
              <w:pStyle w:val="ListParagraph"/>
              <w:numPr>
                <w:ilvl w:val="0"/>
                <w:numId w:val="5"/>
              </w:numPr>
              <w:rPr>
                <w:rFonts w:asciiTheme="minorHAnsi" w:hAnsiTheme="minorHAnsi" w:cstheme="minorHAnsi"/>
                <w:sz w:val="20"/>
                <w:szCs w:val="20"/>
              </w:rPr>
            </w:pPr>
          </w:p>
        </w:tc>
        <w:tc>
          <w:tcPr>
            <w:tcW w:w="3686" w:type="dxa"/>
          </w:tcPr>
          <w:p w14:paraId="3992348C" w14:textId="4BEBF5C2" w:rsidR="00B77BC0" w:rsidRPr="00E27DBF" w:rsidRDefault="00B77BC0" w:rsidP="00A26683">
            <w:pPr>
              <w:rPr>
                <w:rFonts w:asciiTheme="minorHAnsi" w:hAnsiTheme="minorHAnsi" w:cstheme="minorHAnsi"/>
                <w:sz w:val="20"/>
                <w:szCs w:val="20"/>
              </w:rPr>
            </w:pPr>
            <w:r w:rsidRPr="00E27DBF">
              <w:rPr>
                <w:rFonts w:asciiTheme="minorHAnsi" w:hAnsiTheme="minorHAnsi" w:cstheme="minorHAnsi"/>
                <w:sz w:val="20"/>
                <w:szCs w:val="20"/>
              </w:rPr>
              <w:t>1.3</w:t>
            </w:r>
          </w:p>
        </w:tc>
        <w:tc>
          <w:tcPr>
            <w:tcW w:w="5528" w:type="dxa"/>
          </w:tcPr>
          <w:p w14:paraId="38F6B4E1" w14:textId="355CD57C" w:rsidR="00B77BC0" w:rsidRPr="00E27DBF" w:rsidRDefault="00B77BC0" w:rsidP="00A26683">
            <w:pPr>
              <w:rPr>
                <w:rFonts w:asciiTheme="minorHAnsi" w:hAnsiTheme="minorHAnsi" w:cstheme="minorHAnsi"/>
                <w:i/>
                <w:sz w:val="20"/>
                <w:szCs w:val="20"/>
              </w:rPr>
            </w:pPr>
            <w:r w:rsidRPr="00E27DBF">
              <w:rPr>
                <w:rFonts w:asciiTheme="minorHAnsi" w:hAnsiTheme="minorHAnsi" w:cstheme="minorHAnsi"/>
                <w:i/>
                <w:sz w:val="20"/>
                <w:szCs w:val="20"/>
              </w:rPr>
              <w:t>To be noted</w:t>
            </w:r>
          </w:p>
        </w:tc>
      </w:tr>
    </w:tbl>
    <w:p w14:paraId="085E1D2C" w14:textId="77777777" w:rsidR="004C3943" w:rsidRPr="00E27DBF" w:rsidRDefault="004C3943" w:rsidP="004C3943">
      <w:pPr>
        <w:rPr>
          <w:rFonts w:asciiTheme="minorHAnsi" w:hAnsiTheme="minorHAnsi" w:cstheme="minorHAnsi"/>
          <w:sz w:val="20"/>
          <w:szCs w:val="20"/>
        </w:rPr>
      </w:pPr>
    </w:p>
    <w:p w14:paraId="7575E27B" w14:textId="5C39371E" w:rsidR="0057479D" w:rsidRPr="00E27DBF" w:rsidRDefault="0057479D" w:rsidP="0057479D">
      <w:pPr>
        <w:rPr>
          <w:rFonts w:asciiTheme="minorHAnsi" w:hAnsiTheme="minorHAnsi" w:cstheme="minorHAnsi"/>
          <w:b/>
          <w:bCs/>
          <w:sz w:val="20"/>
          <w:szCs w:val="20"/>
        </w:rPr>
      </w:pPr>
      <w:r w:rsidRPr="00E27DBF">
        <w:rPr>
          <w:rFonts w:asciiTheme="minorHAnsi" w:hAnsiTheme="minorHAnsi" w:cstheme="minorHAnsi"/>
          <w:b/>
          <w:bCs/>
          <w:sz w:val="20"/>
          <w:szCs w:val="20"/>
        </w:rPr>
        <w:t xml:space="preserve">Part </w:t>
      </w:r>
      <w:r w:rsidR="00D572A5" w:rsidRPr="00E27DBF">
        <w:rPr>
          <w:rFonts w:asciiTheme="minorHAnsi" w:hAnsiTheme="minorHAnsi" w:cstheme="minorHAnsi"/>
          <w:b/>
          <w:bCs/>
          <w:sz w:val="20"/>
          <w:szCs w:val="20"/>
        </w:rPr>
        <w:t>II</w:t>
      </w:r>
      <w:r w:rsidRPr="00E27DBF">
        <w:rPr>
          <w:rFonts w:asciiTheme="minorHAnsi" w:hAnsiTheme="minorHAnsi" w:cstheme="minorHAnsi"/>
          <w:b/>
          <w:bCs/>
          <w:sz w:val="20"/>
          <w:szCs w:val="20"/>
        </w:rPr>
        <w:t xml:space="preserve"> Documents</w:t>
      </w:r>
      <w:r w:rsidR="007D50FE" w:rsidRPr="00E27DBF">
        <w:rPr>
          <w:rFonts w:asciiTheme="minorHAnsi" w:hAnsiTheme="minorHAnsi" w:cstheme="minorHAnsi"/>
          <w:b/>
          <w:bCs/>
          <w:sz w:val="20"/>
          <w:szCs w:val="20"/>
        </w:rPr>
        <w:t>: Form C6</w:t>
      </w:r>
    </w:p>
    <w:p w14:paraId="467E8776" w14:textId="77777777" w:rsidR="0057479D" w:rsidRPr="00E27DBF" w:rsidRDefault="0057479D" w:rsidP="0057479D">
      <w:pPr>
        <w:rPr>
          <w:rFonts w:asciiTheme="minorHAnsi" w:hAnsiTheme="minorHAnsi" w:cstheme="minorHAnsi"/>
          <w:sz w:val="20"/>
          <w:szCs w:val="20"/>
        </w:rPr>
      </w:pPr>
    </w:p>
    <w:tbl>
      <w:tblPr>
        <w:tblStyle w:val="TableGrid"/>
        <w:tblW w:w="9923" w:type="dxa"/>
        <w:tblInd w:w="-5" w:type="dxa"/>
        <w:tblLook w:val="01E0" w:firstRow="1" w:lastRow="1" w:firstColumn="1" w:lastColumn="1" w:noHBand="0" w:noVBand="0"/>
      </w:tblPr>
      <w:tblGrid>
        <w:gridCol w:w="709"/>
        <w:gridCol w:w="3686"/>
        <w:gridCol w:w="5528"/>
      </w:tblGrid>
      <w:tr w:rsidR="0057479D" w:rsidRPr="00E27DBF" w14:paraId="401E85FE" w14:textId="77777777" w:rsidTr="00A26683">
        <w:tc>
          <w:tcPr>
            <w:tcW w:w="709" w:type="dxa"/>
          </w:tcPr>
          <w:p w14:paraId="374A1F96" w14:textId="77777777" w:rsidR="0057479D" w:rsidRPr="00E27DBF" w:rsidRDefault="0057479D" w:rsidP="009333B9">
            <w:pPr>
              <w:pStyle w:val="ListParagraph"/>
              <w:numPr>
                <w:ilvl w:val="0"/>
                <w:numId w:val="5"/>
              </w:numPr>
              <w:rPr>
                <w:rFonts w:asciiTheme="minorHAnsi" w:hAnsiTheme="minorHAnsi" w:cstheme="minorHAnsi"/>
                <w:sz w:val="20"/>
                <w:szCs w:val="20"/>
              </w:rPr>
            </w:pPr>
          </w:p>
        </w:tc>
        <w:tc>
          <w:tcPr>
            <w:tcW w:w="3686" w:type="dxa"/>
          </w:tcPr>
          <w:p w14:paraId="31AA9DED" w14:textId="685ED35F" w:rsidR="0057479D" w:rsidRPr="00E27DBF" w:rsidRDefault="0057479D" w:rsidP="00A26683">
            <w:pPr>
              <w:rPr>
                <w:rFonts w:asciiTheme="minorHAnsi" w:hAnsiTheme="minorHAnsi" w:cstheme="minorHAnsi"/>
                <w:sz w:val="20"/>
                <w:szCs w:val="20"/>
              </w:rPr>
            </w:pPr>
            <w:r w:rsidRPr="00E27DBF">
              <w:rPr>
                <w:rFonts w:asciiTheme="minorHAnsi" w:hAnsiTheme="minorHAnsi" w:cstheme="minorHAnsi"/>
                <w:sz w:val="20"/>
                <w:szCs w:val="20"/>
              </w:rPr>
              <w:t>1.4(a)</w:t>
            </w:r>
          </w:p>
        </w:tc>
        <w:tc>
          <w:tcPr>
            <w:tcW w:w="5528" w:type="dxa"/>
          </w:tcPr>
          <w:p w14:paraId="79795E2B" w14:textId="77777777" w:rsidR="0057479D" w:rsidRPr="00E27DBF" w:rsidRDefault="0057479D" w:rsidP="00A26683">
            <w:pPr>
              <w:rPr>
                <w:rFonts w:asciiTheme="minorHAnsi" w:hAnsiTheme="minorHAnsi" w:cstheme="minorHAnsi"/>
                <w:sz w:val="20"/>
                <w:szCs w:val="20"/>
              </w:rPr>
            </w:pPr>
          </w:p>
        </w:tc>
      </w:tr>
      <w:tr w:rsidR="0057479D" w:rsidRPr="00E27DBF" w14:paraId="4E083D57" w14:textId="77777777" w:rsidTr="00A26683">
        <w:tc>
          <w:tcPr>
            <w:tcW w:w="709" w:type="dxa"/>
          </w:tcPr>
          <w:p w14:paraId="6E072A2D" w14:textId="77777777" w:rsidR="0057479D" w:rsidRPr="00E27DBF" w:rsidRDefault="0057479D" w:rsidP="009333B9">
            <w:pPr>
              <w:pStyle w:val="ListParagraph"/>
              <w:numPr>
                <w:ilvl w:val="0"/>
                <w:numId w:val="5"/>
              </w:numPr>
              <w:rPr>
                <w:rFonts w:asciiTheme="minorHAnsi" w:hAnsiTheme="minorHAnsi" w:cstheme="minorHAnsi"/>
                <w:sz w:val="20"/>
                <w:szCs w:val="20"/>
              </w:rPr>
            </w:pPr>
          </w:p>
        </w:tc>
        <w:tc>
          <w:tcPr>
            <w:tcW w:w="3686" w:type="dxa"/>
          </w:tcPr>
          <w:p w14:paraId="23E9F670" w14:textId="6D045E74" w:rsidR="0057479D" w:rsidRPr="00E27DBF" w:rsidRDefault="0057479D" w:rsidP="00A26683">
            <w:pPr>
              <w:rPr>
                <w:rFonts w:asciiTheme="minorHAnsi" w:hAnsiTheme="minorHAnsi" w:cstheme="minorHAnsi"/>
                <w:sz w:val="20"/>
                <w:szCs w:val="20"/>
              </w:rPr>
            </w:pPr>
            <w:r w:rsidRPr="00E27DBF">
              <w:rPr>
                <w:rFonts w:asciiTheme="minorHAnsi" w:hAnsiTheme="minorHAnsi" w:cstheme="minorHAnsi"/>
                <w:sz w:val="20"/>
                <w:szCs w:val="20"/>
              </w:rPr>
              <w:t>1.4(b)</w:t>
            </w:r>
          </w:p>
        </w:tc>
        <w:tc>
          <w:tcPr>
            <w:tcW w:w="5528" w:type="dxa"/>
          </w:tcPr>
          <w:p w14:paraId="619FE45A" w14:textId="77777777" w:rsidR="0057479D" w:rsidRPr="00E27DBF" w:rsidRDefault="0057479D" w:rsidP="00A26683">
            <w:pPr>
              <w:rPr>
                <w:rFonts w:asciiTheme="minorHAnsi" w:hAnsiTheme="minorHAnsi" w:cstheme="minorHAnsi"/>
                <w:sz w:val="20"/>
                <w:szCs w:val="20"/>
              </w:rPr>
            </w:pPr>
          </w:p>
        </w:tc>
      </w:tr>
      <w:tr w:rsidR="0057479D" w:rsidRPr="00E27DBF" w14:paraId="0B6F512B" w14:textId="77777777" w:rsidTr="00A26683">
        <w:tc>
          <w:tcPr>
            <w:tcW w:w="709" w:type="dxa"/>
          </w:tcPr>
          <w:p w14:paraId="2D261AFB" w14:textId="77777777" w:rsidR="0057479D" w:rsidRPr="00E27DBF" w:rsidRDefault="0057479D" w:rsidP="009333B9">
            <w:pPr>
              <w:pStyle w:val="ListParagraph"/>
              <w:numPr>
                <w:ilvl w:val="0"/>
                <w:numId w:val="5"/>
              </w:numPr>
              <w:rPr>
                <w:rFonts w:asciiTheme="minorHAnsi" w:hAnsiTheme="minorHAnsi" w:cstheme="minorHAnsi"/>
                <w:sz w:val="20"/>
                <w:szCs w:val="20"/>
              </w:rPr>
            </w:pPr>
          </w:p>
        </w:tc>
        <w:tc>
          <w:tcPr>
            <w:tcW w:w="3686" w:type="dxa"/>
          </w:tcPr>
          <w:p w14:paraId="29E5EA00" w14:textId="6D243434" w:rsidR="0057479D" w:rsidRPr="00E27DBF" w:rsidRDefault="0057479D" w:rsidP="00A26683">
            <w:pPr>
              <w:rPr>
                <w:rFonts w:asciiTheme="minorHAnsi" w:hAnsiTheme="minorHAnsi" w:cstheme="minorHAnsi"/>
                <w:sz w:val="20"/>
                <w:szCs w:val="20"/>
              </w:rPr>
            </w:pPr>
            <w:r w:rsidRPr="00E27DBF">
              <w:rPr>
                <w:rFonts w:asciiTheme="minorHAnsi" w:hAnsiTheme="minorHAnsi" w:cstheme="minorHAnsi"/>
                <w:sz w:val="20"/>
                <w:szCs w:val="20"/>
              </w:rPr>
              <w:t>1.4(c)(i)</w:t>
            </w:r>
          </w:p>
        </w:tc>
        <w:tc>
          <w:tcPr>
            <w:tcW w:w="5528" w:type="dxa"/>
          </w:tcPr>
          <w:p w14:paraId="744EBB2B" w14:textId="77777777" w:rsidR="0057479D" w:rsidRPr="00E27DBF" w:rsidRDefault="0057479D" w:rsidP="00A26683">
            <w:pPr>
              <w:rPr>
                <w:rFonts w:asciiTheme="minorHAnsi" w:hAnsiTheme="minorHAnsi" w:cstheme="minorHAnsi"/>
                <w:sz w:val="20"/>
                <w:szCs w:val="20"/>
              </w:rPr>
            </w:pPr>
          </w:p>
        </w:tc>
      </w:tr>
      <w:tr w:rsidR="0057479D" w:rsidRPr="00E27DBF" w14:paraId="405B304A" w14:textId="77777777" w:rsidTr="00A26683">
        <w:tc>
          <w:tcPr>
            <w:tcW w:w="709" w:type="dxa"/>
          </w:tcPr>
          <w:p w14:paraId="6006EC6C" w14:textId="77777777" w:rsidR="0057479D" w:rsidRPr="00E27DBF" w:rsidRDefault="0057479D" w:rsidP="009333B9">
            <w:pPr>
              <w:pStyle w:val="ListParagraph"/>
              <w:numPr>
                <w:ilvl w:val="0"/>
                <w:numId w:val="5"/>
              </w:numPr>
              <w:rPr>
                <w:rFonts w:asciiTheme="minorHAnsi" w:hAnsiTheme="minorHAnsi" w:cstheme="minorHAnsi"/>
                <w:sz w:val="20"/>
                <w:szCs w:val="20"/>
              </w:rPr>
            </w:pPr>
          </w:p>
        </w:tc>
        <w:tc>
          <w:tcPr>
            <w:tcW w:w="3686" w:type="dxa"/>
          </w:tcPr>
          <w:p w14:paraId="04A8DEC7" w14:textId="589C989A" w:rsidR="0057479D" w:rsidRPr="00E27DBF" w:rsidRDefault="0057479D" w:rsidP="00A26683">
            <w:pPr>
              <w:rPr>
                <w:rFonts w:asciiTheme="minorHAnsi" w:hAnsiTheme="minorHAnsi" w:cstheme="minorHAnsi"/>
                <w:sz w:val="20"/>
                <w:szCs w:val="20"/>
              </w:rPr>
            </w:pPr>
            <w:r w:rsidRPr="00E27DBF">
              <w:rPr>
                <w:rFonts w:asciiTheme="minorHAnsi" w:hAnsiTheme="minorHAnsi" w:cstheme="minorHAnsi"/>
                <w:sz w:val="20"/>
                <w:szCs w:val="20"/>
              </w:rPr>
              <w:t>1.4(c)(ii)</w:t>
            </w:r>
          </w:p>
        </w:tc>
        <w:tc>
          <w:tcPr>
            <w:tcW w:w="5528" w:type="dxa"/>
          </w:tcPr>
          <w:p w14:paraId="5D772F37" w14:textId="77777777" w:rsidR="0057479D" w:rsidRPr="00E27DBF" w:rsidRDefault="0057479D" w:rsidP="00A26683">
            <w:pPr>
              <w:rPr>
                <w:rFonts w:asciiTheme="minorHAnsi" w:hAnsiTheme="minorHAnsi" w:cstheme="minorHAnsi"/>
                <w:sz w:val="20"/>
                <w:szCs w:val="20"/>
              </w:rPr>
            </w:pPr>
          </w:p>
        </w:tc>
      </w:tr>
      <w:tr w:rsidR="0057479D" w:rsidRPr="00E27DBF" w14:paraId="3619CE2B" w14:textId="77777777" w:rsidTr="00A26683">
        <w:tc>
          <w:tcPr>
            <w:tcW w:w="709" w:type="dxa"/>
          </w:tcPr>
          <w:p w14:paraId="301A2C15" w14:textId="77777777" w:rsidR="0057479D" w:rsidRPr="00E27DBF" w:rsidRDefault="0057479D" w:rsidP="009333B9">
            <w:pPr>
              <w:pStyle w:val="ListParagraph"/>
              <w:numPr>
                <w:ilvl w:val="0"/>
                <w:numId w:val="5"/>
              </w:numPr>
              <w:rPr>
                <w:rFonts w:asciiTheme="minorHAnsi" w:hAnsiTheme="minorHAnsi" w:cstheme="minorHAnsi"/>
                <w:sz w:val="20"/>
                <w:szCs w:val="20"/>
              </w:rPr>
            </w:pPr>
          </w:p>
        </w:tc>
        <w:tc>
          <w:tcPr>
            <w:tcW w:w="3686" w:type="dxa"/>
          </w:tcPr>
          <w:p w14:paraId="7719E596" w14:textId="627A8E3C" w:rsidR="0057479D" w:rsidRPr="00E27DBF" w:rsidRDefault="0057479D" w:rsidP="00A26683">
            <w:pPr>
              <w:rPr>
                <w:rFonts w:asciiTheme="minorHAnsi" w:hAnsiTheme="minorHAnsi" w:cstheme="minorHAnsi"/>
                <w:sz w:val="20"/>
                <w:szCs w:val="20"/>
              </w:rPr>
            </w:pPr>
            <w:r w:rsidRPr="00E27DBF">
              <w:rPr>
                <w:rFonts w:asciiTheme="minorHAnsi" w:hAnsiTheme="minorHAnsi" w:cstheme="minorHAnsi"/>
                <w:sz w:val="20"/>
                <w:szCs w:val="20"/>
              </w:rPr>
              <w:t>1.4(c)(iii)</w:t>
            </w:r>
          </w:p>
        </w:tc>
        <w:tc>
          <w:tcPr>
            <w:tcW w:w="5528" w:type="dxa"/>
          </w:tcPr>
          <w:p w14:paraId="3789A208" w14:textId="77777777" w:rsidR="0057479D" w:rsidRPr="00E27DBF" w:rsidRDefault="0057479D" w:rsidP="00A26683">
            <w:pPr>
              <w:rPr>
                <w:rFonts w:asciiTheme="minorHAnsi" w:hAnsiTheme="minorHAnsi" w:cstheme="minorHAnsi"/>
                <w:sz w:val="20"/>
                <w:szCs w:val="20"/>
              </w:rPr>
            </w:pPr>
          </w:p>
        </w:tc>
      </w:tr>
      <w:tr w:rsidR="0057479D" w:rsidRPr="00E27DBF" w14:paraId="2F600C3F" w14:textId="77777777" w:rsidTr="00A26683">
        <w:tc>
          <w:tcPr>
            <w:tcW w:w="709" w:type="dxa"/>
          </w:tcPr>
          <w:p w14:paraId="48898B81" w14:textId="77777777" w:rsidR="0057479D" w:rsidRPr="00E27DBF" w:rsidRDefault="0057479D" w:rsidP="009333B9">
            <w:pPr>
              <w:pStyle w:val="ListParagraph"/>
              <w:numPr>
                <w:ilvl w:val="0"/>
                <w:numId w:val="5"/>
              </w:numPr>
              <w:rPr>
                <w:rFonts w:asciiTheme="minorHAnsi" w:hAnsiTheme="minorHAnsi" w:cstheme="minorHAnsi"/>
                <w:sz w:val="20"/>
                <w:szCs w:val="20"/>
              </w:rPr>
            </w:pPr>
          </w:p>
        </w:tc>
        <w:tc>
          <w:tcPr>
            <w:tcW w:w="3686" w:type="dxa"/>
          </w:tcPr>
          <w:p w14:paraId="5FB9A622" w14:textId="03EF7B78" w:rsidR="0057479D" w:rsidRPr="00E27DBF" w:rsidRDefault="0057479D" w:rsidP="00A26683">
            <w:pPr>
              <w:rPr>
                <w:rFonts w:asciiTheme="minorHAnsi" w:hAnsiTheme="minorHAnsi" w:cstheme="minorHAnsi"/>
                <w:sz w:val="20"/>
                <w:szCs w:val="20"/>
              </w:rPr>
            </w:pPr>
            <w:r w:rsidRPr="00E27DBF">
              <w:rPr>
                <w:rFonts w:asciiTheme="minorHAnsi" w:hAnsiTheme="minorHAnsi" w:cstheme="minorHAnsi"/>
                <w:sz w:val="20"/>
                <w:szCs w:val="20"/>
              </w:rPr>
              <w:t>1.4(d)</w:t>
            </w:r>
          </w:p>
        </w:tc>
        <w:tc>
          <w:tcPr>
            <w:tcW w:w="5528" w:type="dxa"/>
          </w:tcPr>
          <w:p w14:paraId="7027511F" w14:textId="77777777" w:rsidR="0057479D" w:rsidRPr="00E27DBF" w:rsidRDefault="0057479D" w:rsidP="00A26683">
            <w:pPr>
              <w:rPr>
                <w:rFonts w:asciiTheme="minorHAnsi" w:hAnsiTheme="minorHAnsi" w:cstheme="minorHAnsi"/>
                <w:sz w:val="20"/>
                <w:szCs w:val="20"/>
              </w:rPr>
            </w:pPr>
          </w:p>
        </w:tc>
      </w:tr>
      <w:tr w:rsidR="0057479D" w:rsidRPr="00E27DBF" w14:paraId="016B6F3A" w14:textId="77777777" w:rsidTr="00A26683">
        <w:tc>
          <w:tcPr>
            <w:tcW w:w="709" w:type="dxa"/>
          </w:tcPr>
          <w:p w14:paraId="12C29BA4" w14:textId="77777777" w:rsidR="0057479D" w:rsidRPr="00E27DBF" w:rsidRDefault="0057479D" w:rsidP="009333B9">
            <w:pPr>
              <w:pStyle w:val="ListParagraph"/>
              <w:numPr>
                <w:ilvl w:val="0"/>
                <w:numId w:val="5"/>
              </w:numPr>
              <w:rPr>
                <w:rFonts w:asciiTheme="minorHAnsi" w:hAnsiTheme="minorHAnsi" w:cstheme="minorHAnsi"/>
                <w:sz w:val="20"/>
                <w:szCs w:val="20"/>
              </w:rPr>
            </w:pPr>
          </w:p>
        </w:tc>
        <w:tc>
          <w:tcPr>
            <w:tcW w:w="3686" w:type="dxa"/>
          </w:tcPr>
          <w:p w14:paraId="4ED99262" w14:textId="25BE761E" w:rsidR="0057479D" w:rsidRPr="00E27DBF" w:rsidRDefault="0057479D" w:rsidP="00A26683">
            <w:pPr>
              <w:rPr>
                <w:rFonts w:asciiTheme="minorHAnsi" w:hAnsiTheme="minorHAnsi" w:cstheme="minorHAnsi"/>
                <w:sz w:val="20"/>
                <w:szCs w:val="20"/>
              </w:rPr>
            </w:pPr>
            <w:r w:rsidRPr="00E27DBF">
              <w:rPr>
                <w:rFonts w:asciiTheme="minorHAnsi" w:hAnsiTheme="minorHAnsi" w:cstheme="minorHAnsi"/>
                <w:sz w:val="20"/>
                <w:szCs w:val="20"/>
              </w:rPr>
              <w:t>1.4(</w:t>
            </w:r>
            <w:r w:rsidR="00996F90" w:rsidRPr="00E27DBF">
              <w:rPr>
                <w:rFonts w:asciiTheme="minorHAnsi" w:hAnsiTheme="minorHAnsi" w:cstheme="minorHAnsi"/>
                <w:sz w:val="20"/>
                <w:szCs w:val="20"/>
              </w:rPr>
              <w:t>e</w:t>
            </w:r>
            <w:r w:rsidRPr="00E27DBF">
              <w:rPr>
                <w:rFonts w:asciiTheme="minorHAnsi" w:hAnsiTheme="minorHAnsi" w:cstheme="minorHAnsi"/>
                <w:sz w:val="20"/>
                <w:szCs w:val="20"/>
              </w:rPr>
              <w:t>)</w:t>
            </w:r>
          </w:p>
        </w:tc>
        <w:tc>
          <w:tcPr>
            <w:tcW w:w="5528" w:type="dxa"/>
          </w:tcPr>
          <w:p w14:paraId="0BD18F19" w14:textId="77777777" w:rsidR="0057479D" w:rsidRPr="00E27DBF" w:rsidRDefault="0057479D" w:rsidP="00A26683">
            <w:pPr>
              <w:rPr>
                <w:rFonts w:asciiTheme="minorHAnsi" w:hAnsiTheme="minorHAnsi" w:cstheme="minorHAnsi"/>
                <w:sz w:val="20"/>
                <w:szCs w:val="20"/>
              </w:rPr>
            </w:pPr>
          </w:p>
        </w:tc>
      </w:tr>
      <w:tr w:rsidR="0057479D" w:rsidRPr="00E27DBF" w14:paraId="3904843B" w14:textId="77777777" w:rsidTr="00A26683">
        <w:tc>
          <w:tcPr>
            <w:tcW w:w="709" w:type="dxa"/>
          </w:tcPr>
          <w:p w14:paraId="1196BFF1" w14:textId="77777777" w:rsidR="0057479D" w:rsidRPr="00E27DBF" w:rsidRDefault="0057479D" w:rsidP="009333B9">
            <w:pPr>
              <w:pStyle w:val="ListParagraph"/>
              <w:numPr>
                <w:ilvl w:val="0"/>
                <w:numId w:val="5"/>
              </w:numPr>
              <w:rPr>
                <w:rFonts w:asciiTheme="minorHAnsi" w:hAnsiTheme="minorHAnsi" w:cstheme="minorHAnsi"/>
                <w:sz w:val="20"/>
                <w:szCs w:val="20"/>
              </w:rPr>
            </w:pPr>
          </w:p>
        </w:tc>
        <w:tc>
          <w:tcPr>
            <w:tcW w:w="3686" w:type="dxa"/>
          </w:tcPr>
          <w:p w14:paraId="5F4E390C" w14:textId="48EA737A" w:rsidR="0057479D" w:rsidRPr="00E27DBF" w:rsidRDefault="0057479D" w:rsidP="00A26683">
            <w:pPr>
              <w:rPr>
                <w:rFonts w:asciiTheme="minorHAnsi" w:hAnsiTheme="minorHAnsi" w:cstheme="minorHAnsi"/>
                <w:sz w:val="20"/>
                <w:szCs w:val="20"/>
              </w:rPr>
            </w:pPr>
            <w:r w:rsidRPr="00E27DBF">
              <w:rPr>
                <w:rFonts w:asciiTheme="minorHAnsi" w:hAnsiTheme="minorHAnsi" w:cstheme="minorHAnsi"/>
                <w:sz w:val="20"/>
                <w:szCs w:val="20"/>
              </w:rPr>
              <w:t>1.4(</w:t>
            </w:r>
            <w:r w:rsidR="00996F90" w:rsidRPr="00E27DBF">
              <w:rPr>
                <w:rFonts w:asciiTheme="minorHAnsi" w:hAnsiTheme="minorHAnsi" w:cstheme="minorHAnsi"/>
                <w:sz w:val="20"/>
                <w:szCs w:val="20"/>
              </w:rPr>
              <w:t>f</w:t>
            </w:r>
            <w:r w:rsidRPr="00E27DBF">
              <w:rPr>
                <w:rFonts w:asciiTheme="minorHAnsi" w:hAnsiTheme="minorHAnsi" w:cstheme="minorHAnsi"/>
                <w:sz w:val="20"/>
                <w:szCs w:val="20"/>
              </w:rPr>
              <w:t>)</w:t>
            </w:r>
          </w:p>
        </w:tc>
        <w:tc>
          <w:tcPr>
            <w:tcW w:w="5528" w:type="dxa"/>
          </w:tcPr>
          <w:p w14:paraId="56EF650D" w14:textId="77777777" w:rsidR="0057479D" w:rsidRPr="00E27DBF" w:rsidRDefault="0057479D" w:rsidP="00A26683">
            <w:pPr>
              <w:rPr>
                <w:rFonts w:asciiTheme="minorHAnsi" w:hAnsiTheme="minorHAnsi" w:cstheme="minorHAnsi"/>
                <w:sz w:val="20"/>
                <w:szCs w:val="20"/>
              </w:rPr>
            </w:pPr>
          </w:p>
        </w:tc>
      </w:tr>
      <w:tr w:rsidR="0057479D" w:rsidRPr="00E27DBF" w14:paraId="437460D8" w14:textId="77777777" w:rsidTr="00A26683">
        <w:tc>
          <w:tcPr>
            <w:tcW w:w="709" w:type="dxa"/>
          </w:tcPr>
          <w:p w14:paraId="7D51A379" w14:textId="77777777" w:rsidR="0057479D" w:rsidRPr="00E27DBF" w:rsidRDefault="0057479D" w:rsidP="009333B9">
            <w:pPr>
              <w:pStyle w:val="ListParagraph"/>
              <w:numPr>
                <w:ilvl w:val="0"/>
                <w:numId w:val="5"/>
              </w:numPr>
              <w:rPr>
                <w:rFonts w:asciiTheme="minorHAnsi" w:hAnsiTheme="minorHAnsi" w:cstheme="minorHAnsi"/>
                <w:sz w:val="20"/>
                <w:szCs w:val="20"/>
              </w:rPr>
            </w:pPr>
          </w:p>
        </w:tc>
        <w:tc>
          <w:tcPr>
            <w:tcW w:w="3686" w:type="dxa"/>
          </w:tcPr>
          <w:p w14:paraId="3FF94335" w14:textId="607634A6" w:rsidR="0057479D" w:rsidRPr="00E27DBF" w:rsidRDefault="0057479D" w:rsidP="00A26683">
            <w:pPr>
              <w:rPr>
                <w:rFonts w:asciiTheme="minorHAnsi" w:hAnsiTheme="minorHAnsi" w:cstheme="minorHAnsi"/>
                <w:sz w:val="20"/>
                <w:szCs w:val="20"/>
              </w:rPr>
            </w:pPr>
            <w:r w:rsidRPr="00E27DBF">
              <w:rPr>
                <w:rFonts w:asciiTheme="minorHAnsi" w:hAnsiTheme="minorHAnsi" w:cstheme="minorHAnsi"/>
                <w:sz w:val="20"/>
                <w:szCs w:val="20"/>
              </w:rPr>
              <w:t>1.4(</w:t>
            </w:r>
            <w:r w:rsidR="00996F90" w:rsidRPr="00E27DBF">
              <w:rPr>
                <w:rFonts w:asciiTheme="minorHAnsi" w:hAnsiTheme="minorHAnsi" w:cstheme="minorHAnsi"/>
                <w:sz w:val="20"/>
                <w:szCs w:val="20"/>
              </w:rPr>
              <w:t>g</w:t>
            </w:r>
            <w:r w:rsidRPr="00E27DBF">
              <w:rPr>
                <w:rFonts w:asciiTheme="minorHAnsi" w:hAnsiTheme="minorHAnsi" w:cstheme="minorHAnsi"/>
                <w:sz w:val="20"/>
                <w:szCs w:val="20"/>
              </w:rPr>
              <w:t>)</w:t>
            </w:r>
            <w:r w:rsidR="00E274AC" w:rsidRPr="00E27DBF">
              <w:rPr>
                <w:rFonts w:asciiTheme="minorHAnsi" w:hAnsiTheme="minorHAnsi" w:cstheme="minorHAnsi"/>
                <w:sz w:val="20"/>
                <w:szCs w:val="20"/>
              </w:rPr>
              <w:t>(i)</w:t>
            </w:r>
          </w:p>
        </w:tc>
        <w:tc>
          <w:tcPr>
            <w:tcW w:w="5528" w:type="dxa"/>
          </w:tcPr>
          <w:p w14:paraId="5894119C" w14:textId="77777777" w:rsidR="0057479D" w:rsidRPr="00E27DBF" w:rsidRDefault="0057479D" w:rsidP="00A26683">
            <w:pPr>
              <w:rPr>
                <w:rFonts w:asciiTheme="minorHAnsi" w:hAnsiTheme="minorHAnsi" w:cstheme="minorHAnsi"/>
                <w:sz w:val="20"/>
                <w:szCs w:val="20"/>
              </w:rPr>
            </w:pPr>
          </w:p>
        </w:tc>
      </w:tr>
      <w:tr w:rsidR="0057479D" w:rsidRPr="00E27DBF" w14:paraId="33F7A5CF" w14:textId="77777777" w:rsidTr="00A26683">
        <w:tc>
          <w:tcPr>
            <w:tcW w:w="709" w:type="dxa"/>
          </w:tcPr>
          <w:p w14:paraId="62B409C5" w14:textId="77777777" w:rsidR="0057479D" w:rsidRPr="00E27DBF" w:rsidRDefault="0057479D" w:rsidP="009333B9">
            <w:pPr>
              <w:pStyle w:val="ListParagraph"/>
              <w:numPr>
                <w:ilvl w:val="0"/>
                <w:numId w:val="5"/>
              </w:numPr>
              <w:rPr>
                <w:rFonts w:asciiTheme="minorHAnsi" w:hAnsiTheme="minorHAnsi" w:cstheme="minorHAnsi"/>
                <w:sz w:val="20"/>
                <w:szCs w:val="20"/>
              </w:rPr>
            </w:pPr>
          </w:p>
        </w:tc>
        <w:tc>
          <w:tcPr>
            <w:tcW w:w="3686" w:type="dxa"/>
          </w:tcPr>
          <w:p w14:paraId="2FE7B976" w14:textId="4B33D21E" w:rsidR="0057479D" w:rsidRPr="00E27DBF" w:rsidRDefault="00E274AC" w:rsidP="00A26683">
            <w:pPr>
              <w:rPr>
                <w:rFonts w:asciiTheme="minorHAnsi" w:hAnsiTheme="minorHAnsi" w:cstheme="minorHAnsi"/>
                <w:sz w:val="20"/>
                <w:szCs w:val="20"/>
              </w:rPr>
            </w:pPr>
            <w:r w:rsidRPr="00E27DBF">
              <w:rPr>
                <w:rFonts w:asciiTheme="minorHAnsi" w:hAnsiTheme="minorHAnsi" w:cstheme="minorHAnsi"/>
                <w:sz w:val="20"/>
                <w:szCs w:val="20"/>
              </w:rPr>
              <w:t>1.4(g)(ii)</w:t>
            </w:r>
          </w:p>
        </w:tc>
        <w:tc>
          <w:tcPr>
            <w:tcW w:w="5528" w:type="dxa"/>
          </w:tcPr>
          <w:p w14:paraId="67C2B71C" w14:textId="77777777" w:rsidR="0057479D" w:rsidRPr="00E27DBF" w:rsidRDefault="0057479D" w:rsidP="00A26683">
            <w:pPr>
              <w:rPr>
                <w:rFonts w:asciiTheme="minorHAnsi" w:hAnsiTheme="minorHAnsi" w:cstheme="minorHAnsi"/>
                <w:sz w:val="20"/>
                <w:szCs w:val="20"/>
              </w:rPr>
            </w:pPr>
          </w:p>
        </w:tc>
      </w:tr>
      <w:tr w:rsidR="0057479D" w:rsidRPr="00E27DBF" w14:paraId="72D581CD" w14:textId="77777777" w:rsidTr="00A26683">
        <w:tc>
          <w:tcPr>
            <w:tcW w:w="709" w:type="dxa"/>
          </w:tcPr>
          <w:p w14:paraId="3EA0BA9C" w14:textId="77777777" w:rsidR="0057479D" w:rsidRPr="00E27DBF" w:rsidRDefault="0057479D" w:rsidP="009333B9">
            <w:pPr>
              <w:pStyle w:val="ListParagraph"/>
              <w:numPr>
                <w:ilvl w:val="0"/>
                <w:numId w:val="5"/>
              </w:numPr>
              <w:rPr>
                <w:rFonts w:asciiTheme="minorHAnsi" w:hAnsiTheme="minorHAnsi" w:cstheme="minorHAnsi"/>
                <w:sz w:val="20"/>
                <w:szCs w:val="20"/>
              </w:rPr>
            </w:pPr>
          </w:p>
        </w:tc>
        <w:tc>
          <w:tcPr>
            <w:tcW w:w="3686" w:type="dxa"/>
          </w:tcPr>
          <w:p w14:paraId="3723C64B" w14:textId="399FA8EC" w:rsidR="0057479D" w:rsidRPr="00E27DBF" w:rsidRDefault="00AF2649" w:rsidP="00A26683">
            <w:pPr>
              <w:rPr>
                <w:rFonts w:asciiTheme="minorHAnsi" w:hAnsiTheme="minorHAnsi" w:cstheme="minorHAnsi"/>
                <w:sz w:val="20"/>
                <w:szCs w:val="20"/>
              </w:rPr>
            </w:pPr>
            <w:r w:rsidRPr="00E27DBF">
              <w:rPr>
                <w:rFonts w:asciiTheme="minorHAnsi" w:hAnsiTheme="minorHAnsi" w:cstheme="minorHAnsi"/>
                <w:sz w:val="20"/>
                <w:szCs w:val="20"/>
              </w:rPr>
              <w:t>1.5</w:t>
            </w:r>
          </w:p>
        </w:tc>
        <w:tc>
          <w:tcPr>
            <w:tcW w:w="5528" w:type="dxa"/>
          </w:tcPr>
          <w:p w14:paraId="727AF9FE" w14:textId="77A2E359" w:rsidR="0057479D" w:rsidRPr="00E27DBF" w:rsidRDefault="00AF2649" w:rsidP="00A26683">
            <w:pPr>
              <w:rPr>
                <w:rFonts w:asciiTheme="minorHAnsi" w:hAnsiTheme="minorHAnsi" w:cstheme="minorHAnsi"/>
                <w:i/>
                <w:sz w:val="20"/>
                <w:szCs w:val="20"/>
              </w:rPr>
            </w:pPr>
            <w:r w:rsidRPr="00E27DBF">
              <w:rPr>
                <w:rFonts w:asciiTheme="minorHAnsi" w:hAnsiTheme="minorHAnsi" w:cstheme="minorHAnsi"/>
                <w:i/>
                <w:sz w:val="20"/>
                <w:szCs w:val="20"/>
              </w:rPr>
              <w:t>To be noted</w:t>
            </w:r>
          </w:p>
        </w:tc>
      </w:tr>
    </w:tbl>
    <w:p w14:paraId="29D06632" w14:textId="19DDEE5C" w:rsidR="00E969DC" w:rsidRPr="00E27DBF" w:rsidRDefault="00E969DC">
      <w:pPr>
        <w:spacing w:after="200" w:line="276" w:lineRule="auto"/>
        <w:rPr>
          <w:rFonts w:asciiTheme="minorHAnsi" w:hAnsiTheme="minorHAnsi" w:cstheme="minorHAnsi"/>
          <w:sz w:val="20"/>
          <w:szCs w:val="20"/>
        </w:rPr>
      </w:pPr>
    </w:p>
    <w:p w14:paraId="42410CA8" w14:textId="3346840B" w:rsidR="00DD34E9" w:rsidRPr="003A331B" w:rsidRDefault="00DD34E9" w:rsidP="003A331B">
      <w:pPr>
        <w:spacing w:after="200" w:line="276" w:lineRule="auto"/>
        <w:rPr>
          <w:rFonts w:asciiTheme="minorHAnsi" w:hAnsiTheme="minorHAnsi" w:cstheme="minorHAnsi"/>
          <w:sz w:val="20"/>
          <w:szCs w:val="20"/>
        </w:rPr>
      </w:pPr>
    </w:p>
    <w:sectPr w:rsidR="00DD34E9" w:rsidRPr="003A331B" w:rsidSect="004E474D">
      <w:footerReference w:type="default" r:id="rId10"/>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BC49" w14:textId="77777777" w:rsidR="0061309A" w:rsidRDefault="0061309A">
      <w:r>
        <w:separator/>
      </w:r>
    </w:p>
  </w:endnote>
  <w:endnote w:type="continuationSeparator" w:id="0">
    <w:p w14:paraId="6B4A6A89" w14:textId="77777777" w:rsidR="0061309A" w:rsidRDefault="0061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93D3" w14:textId="77777777" w:rsidR="004E474D" w:rsidRDefault="004E474D" w:rsidP="004E474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308E">
      <w:rPr>
        <w:rStyle w:val="PageNumber"/>
        <w:noProof/>
      </w:rPr>
      <w:t>1</w:t>
    </w:r>
    <w:r>
      <w:rPr>
        <w:rStyle w:val="PageNumber"/>
      </w:rPr>
      <w:fldChar w:fldCharType="end"/>
    </w:r>
  </w:p>
  <w:p w14:paraId="19D1A799" w14:textId="77777777" w:rsidR="004E474D" w:rsidRDefault="004E474D" w:rsidP="004E47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F7451" w14:textId="77777777" w:rsidR="0061309A" w:rsidRDefault="0061309A">
      <w:r>
        <w:separator/>
      </w:r>
    </w:p>
  </w:footnote>
  <w:footnote w:type="continuationSeparator" w:id="0">
    <w:p w14:paraId="42D4AE90" w14:textId="77777777" w:rsidR="0061309A" w:rsidRDefault="00613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1A0"/>
    <w:multiLevelType w:val="hybridMultilevel"/>
    <w:tmpl w:val="8938C73A"/>
    <w:lvl w:ilvl="0" w:tplc="5E182A22">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B81672B"/>
    <w:multiLevelType w:val="hybridMultilevel"/>
    <w:tmpl w:val="729409A0"/>
    <w:lvl w:ilvl="0" w:tplc="4C886836">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C05106F"/>
    <w:multiLevelType w:val="hybridMultilevel"/>
    <w:tmpl w:val="5A66551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F82663F"/>
    <w:multiLevelType w:val="hybridMultilevel"/>
    <w:tmpl w:val="DA860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F861FA"/>
    <w:multiLevelType w:val="hybridMultilevel"/>
    <w:tmpl w:val="0318E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C61CBC"/>
    <w:multiLevelType w:val="hybridMultilevel"/>
    <w:tmpl w:val="EC82F0B8"/>
    <w:lvl w:ilvl="0" w:tplc="FFFFFFFF">
      <w:start w:val="1"/>
      <w:numFmt w:val="decimal"/>
      <w:lvlText w:val="%1)"/>
      <w:lvlJc w:val="left"/>
      <w:pPr>
        <w:tabs>
          <w:tab w:val="num" w:pos="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470D1217"/>
    <w:multiLevelType w:val="hybridMultilevel"/>
    <w:tmpl w:val="692AFE42"/>
    <w:lvl w:ilvl="0" w:tplc="B2C4756E">
      <w:start w:val="1"/>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A740A76"/>
    <w:multiLevelType w:val="hybridMultilevel"/>
    <w:tmpl w:val="0FF2003C"/>
    <w:lvl w:ilvl="0" w:tplc="A59258B0">
      <w:start w:val="1"/>
      <w:numFmt w:val="decimal"/>
      <w:lvlText w:val="%1)"/>
      <w:lvlJc w:val="left"/>
      <w:pPr>
        <w:tabs>
          <w:tab w:val="num" w:pos="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46F7C7C"/>
    <w:multiLevelType w:val="hybridMultilevel"/>
    <w:tmpl w:val="E8E09A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2B12A1"/>
    <w:multiLevelType w:val="hybridMultilevel"/>
    <w:tmpl w:val="60F62FBE"/>
    <w:lvl w:ilvl="0" w:tplc="5E182A22">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B305A92"/>
    <w:multiLevelType w:val="hybridMultilevel"/>
    <w:tmpl w:val="DA860AA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37035642">
    <w:abstractNumId w:val="1"/>
  </w:num>
  <w:num w:numId="2" w16cid:durableId="1200582370">
    <w:abstractNumId w:val="8"/>
  </w:num>
  <w:num w:numId="3" w16cid:durableId="1276253994">
    <w:abstractNumId w:val="4"/>
  </w:num>
  <w:num w:numId="4" w16cid:durableId="541207423">
    <w:abstractNumId w:val="6"/>
  </w:num>
  <w:num w:numId="5" w16cid:durableId="798762134">
    <w:abstractNumId w:val="9"/>
  </w:num>
  <w:num w:numId="6" w16cid:durableId="167529430">
    <w:abstractNumId w:val="0"/>
  </w:num>
  <w:num w:numId="7" w16cid:durableId="746149939">
    <w:abstractNumId w:val="2"/>
  </w:num>
  <w:num w:numId="8" w16cid:durableId="880943616">
    <w:abstractNumId w:val="10"/>
  </w:num>
  <w:num w:numId="9" w16cid:durableId="1346401958">
    <w:abstractNumId w:val="3"/>
  </w:num>
  <w:num w:numId="10" w16cid:durableId="622461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171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AA"/>
    <w:rsid w:val="000048AB"/>
    <w:rsid w:val="000122A7"/>
    <w:rsid w:val="00015498"/>
    <w:rsid w:val="00015C9A"/>
    <w:rsid w:val="00015D85"/>
    <w:rsid w:val="00017F82"/>
    <w:rsid w:val="00021052"/>
    <w:rsid w:val="0002130A"/>
    <w:rsid w:val="00025128"/>
    <w:rsid w:val="000345D3"/>
    <w:rsid w:val="00035935"/>
    <w:rsid w:val="00035AE3"/>
    <w:rsid w:val="0004122C"/>
    <w:rsid w:val="000444C3"/>
    <w:rsid w:val="0006273C"/>
    <w:rsid w:val="000761F9"/>
    <w:rsid w:val="000A1E81"/>
    <w:rsid w:val="000A2275"/>
    <w:rsid w:val="000B03FE"/>
    <w:rsid w:val="000B1B1D"/>
    <w:rsid w:val="000B3F1E"/>
    <w:rsid w:val="000C0953"/>
    <w:rsid w:val="000C0A64"/>
    <w:rsid w:val="000C5D39"/>
    <w:rsid w:val="000D6F52"/>
    <w:rsid w:val="000E6362"/>
    <w:rsid w:val="000F3844"/>
    <w:rsid w:val="000F4761"/>
    <w:rsid w:val="000F5772"/>
    <w:rsid w:val="001032D2"/>
    <w:rsid w:val="00114D3B"/>
    <w:rsid w:val="00124B5E"/>
    <w:rsid w:val="00135623"/>
    <w:rsid w:val="00137204"/>
    <w:rsid w:val="00140C31"/>
    <w:rsid w:val="00144123"/>
    <w:rsid w:val="00144BD2"/>
    <w:rsid w:val="00163362"/>
    <w:rsid w:val="00194A90"/>
    <w:rsid w:val="001A308E"/>
    <w:rsid w:val="001B1E98"/>
    <w:rsid w:val="001B307A"/>
    <w:rsid w:val="001B46F4"/>
    <w:rsid w:val="001C41FE"/>
    <w:rsid w:val="001C59A7"/>
    <w:rsid w:val="001D0F2A"/>
    <w:rsid w:val="001D3587"/>
    <w:rsid w:val="001E12B7"/>
    <w:rsid w:val="001E4D51"/>
    <w:rsid w:val="001F0CEA"/>
    <w:rsid w:val="00204D8E"/>
    <w:rsid w:val="00220021"/>
    <w:rsid w:val="00220D62"/>
    <w:rsid w:val="0022138D"/>
    <w:rsid w:val="002230D8"/>
    <w:rsid w:val="00226258"/>
    <w:rsid w:val="002322AA"/>
    <w:rsid w:val="0024565B"/>
    <w:rsid w:val="002504BB"/>
    <w:rsid w:val="00256F7D"/>
    <w:rsid w:val="00291C53"/>
    <w:rsid w:val="00291F6E"/>
    <w:rsid w:val="0029386A"/>
    <w:rsid w:val="00294323"/>
    <w:rsid w:val="002961E0"/>
    <w:rsid w:val="00296689"/>
    <w:rsid w:val="002A07E3"/>
    <w:rsid w:val="002A7F0D"/>
    <w:rsid w:val="002C0576"/>
    <w:rsid w:val="002D4B93"/>
    <w:rsid w:val="002E04CA"/>
    <w:rsid w:val="002E50C7"/>
    <w:rsid w:val="002E76D8"/>
    <w:rsid w:val="002F1DD2"/>
    <w:rsid w:val="002F2FEE"/>
    <w:rsid w:val="003000EE"/>
    <w:rsid w:val="003018CC"/>
    <w:rsid w:val="00311214"/>
    <w:rsid w:val="00316B78"/>
    <w:rsid w:val="0033054B"/>
    <w:rsid w:val="00335564"/>
    <w:rsid w:val="003419E5"/>
    <w:rsid w:val="003504B6"/>
    <w:rsid w:val="00363632"/>
    <w:rsid w:val="00366070"/>
    <w:rsid w:val="0038683D"/>
    <w:rsid w:val="00393C8C"/>
    <w:rsid w:val="003A238F"/>
    <w:rsid w:val="003A331B"/>
    <w:rsid w:val="003A40CE"/>
    <w:rsid w:val="003B096C"/>
    <w:rsid w:val="003B6916"/>
    <w:rsid w:val="003D10ED"/>
    <w:rsid w:val="003E2F69"/>
    <w:rsid w:val="003E5473"/>
    <w:rsid w:val="003F446D"/>
    <w:rsid w:val="003F5C31"/>
    <w:rsid w:val="003F6279"/>
    <w:rsid w:val="00401CB0"/>
    <w:rsid w:val="00404FCF"/>
    <w:rsid w:val="0041172B"/>
    <w:rsid w:val="00417403"/>
    <w:rsid w:val="00420478"/>
    <w:rsid w:val="00423597"/>
    <w:rsid w:val="004266F3"/>
    <w:rsid w:val="00434B44"/>
    <w:rsid w:val="00440E3E"/>
    <w:rsid w:val="00443C82"/>
    <w:rsid w:val="00445F93"/>
    <w:rsid w:val="004537F7"/>
    <w:rsid w:val="00462D65"/>
    <w:rsid w:val="004631CF"/>
    <w:rsid w:val="004636CF"/>
    <w:rsid w:val="00464905"/>
    <w:rsid w:val="00471873"/>
    <w:rsid w:val="00473DBA"/>
    <w:rsid w:val="004801DF"/>
    <w:rsid w:val="0048541A"/>
    <w:rsid w:val="004A19CA"/>
    <w:rsid w:val="004B6D4A"/>
    <w:rsid w:val="004C19FF"/>
    <w:rsid w:val="004C3943"/>
    <w:rsid w:val="004E0A52"/>
    <w:rsid w:val="004E474D"/>
    <w:rsid w:val="004F1D0E"/>
    <w:rsid w:val="005347B2"/>
    <w:rsid w:val="00536C47"/>
    <w:rsid w:val="005411C6"/>
    <w:rsid w:val="00544CF9"/>
    <w:rsid w:val="00546CF6"/>
    <w:rsid w:val="00553843"/>
    <w:rsid w:val="0055404B"/>
    <w:rsid w:val="005642B7"/>
    <w:rsid w:val="005657EC"/>
    <w:rsid w:val="00573F92"/>
    <w:rsid w:val="0057479D"/>
    <w:rsid w:val="00574AEF"/>
    <w:rsid w:val="00583A10"/>
    <w:rsid w:val="00585095"/>
    <w:rsid w:val="005A05C3"/>
    <w:rsid w:val="005B3A26"/>
    <w:rsid w:val="005C11FB"/>
    <w:rsid w:val="005C3B26"/>
    <w:rsid w:val="005C3BBA"/>
    <w:rsid w:val="005C7541"/>
    <w:rsid w:val="005D0252"/>
    <w:rsid w:val="005D1FE2"/>
    <w:rsid w:val="005D2C12"/>
    <w:rsid w:val="005D7750"/>
    <w:rsid w:val="005E21D3"/>
    <w:rsid w:val="005E2C53"/>
    <w:rsid w:val="00611237"/>
    <w:rsid w:val="00611F72"/>
    <w:rsid w:val="006126B0"/>
    <w:rsid w:val="0061309A"/>
    <w:rsid w:val="00613718"/>
    <w:rsid w:val="00640AB1"/>
    <w:rsid w:val="00645374"/>
    <w:rsid w:val="006458D4"/>
    <w:rsid w:val="006478E0"/>
    <w:rsid w:val="006577C6"/>
    <w:rsid w:val="00666375"/>
    <w:rsid w:val="00673A47"/>
    <w:rsid w:val="00684815"/>
    <w:rsid w:val="00685853"/>
    <w:rsid w:val="006A11BA"/>
    <w:rsid w:val="006A6132"/>
    <w:rsid w:val="006E11EB"/>
    <w:rsid w:val="006E4F13"/>
    <w:rsid w:val="006F2228"/>
    <w:rsid w:val="006F33C8"/>
    <w:rsid w:val="00703B5F"/>
    <w:rsid w:val="00715C83"/>
    <w:rsid w:val="007170B6"/>
    <w:rsid w:val="00717501"/>
    <w:rsid w:val="00721552"/>
    <w:rsid w:val="007234C0"/>
    <w:rsid w:val="0072758E"/>
    <w:rsid w:val="00737D0D"/>
    <w:rsid w:val="00770EE7"/>
    <w:rsid w:val="00775E6E"/>
    <w:rsid w:val="00780EEC"/>
    <w:rsid w:val="00782E8E"/>
    <w:rsid w:val="007953DC"/>
    <w:rsid w:val="007A19AA"/>
    <w:rsid w:val="007B4E3A"/>
    <w:rsid w:val="007B50B9"/>
    <w:rsid w:val="007B663F"/>
    <w:rsid w:val="007B7C0D"/>
    <w:rsid w:val="007D15A3"/>
    <w:rsid w:val="007D50FE"/>
    <w:rsid w:val="007E1318"/>
    <w:rsid w:val="007E1A9E"/>
    <w:rsid w:val="007F54CD"/>
    <w:rsid w:val="0081753F"/>
    <w:rsid w:val="008245C4"/>
    <w:rsid w:val="008256CB"/>
    <w:rsid w:val="00826B69"/>
    <w:rsid w:val="00830682"/>
    <w:rsid w:val="008341D5"/>
    <w:rsid w:val="008423F2"/>
    <w:rsid w:val="00842C16"/>
    <w:rsid w:val="00842D5F"/>
    <w:rsid w:val="00846A4E"/>
    <w:rsid w:val="008831D3"/>
    <w:rsid w:val="008919AB"/>
    <w:rsid w:val="00892047"/>
    <w:rsid w:val="008A1AC8"/>
    <w:rsid w:val="008C0AD7"/>
    <w:rsid w:val="008C52F0"/>
    <w:rsid w:val="008E6631"/>
    <w:rsid w:val="008F1A8C"/>
    <w:rsid w:val="008F3DDF"/>
    <w:rsid w:val="009042E0"/>
    <w:rsid w:val="00906F8B"/>
    <w:rsid w:val="00927645"/>
    <w:rsid w:val="009332A4"/>
    <w:rsid w:val="009333B9"/>
    <w:rsid w:val="0093771C"/>
    <w:rsid w:val="00940395"/>
    <w:rsid w:val="00940EBB"/>
    <w:rsid w:val="00942E49"/>
    <w:rsid w:val="00945F3F"/>
    <w:rsid w:val="009505D8"/>
    <w:rsid w:val="00962EBE"/>
    <w:rsid w:val="00963829"/>
    <w:rsid w:val="00964030"/>
    <w:rsid w:val="00964C71"/>
    <w:rsid w:val="0097136E"/>
    <w:rsid w:val="0097773B"/>
    <w:rsid w:val="0098555E"/>
    <w:rsid w:val="00993D77"/>
    <w:rsid w:val="00995F59"/>
    <w:rsid w:val="00996F90"/>
    <w:rsid w:val="009A0015"/>
    <w:rsid w:val="009A652B"/>
    <w:rsid w:val="009C62FE"/>
    <w:rsid w:val="009F0DAA"/>
    <w:rsid w:val="009F2C33"/>
    <w:rsid w:val="009F4A50"/>
    <w:rsid w:val="00A03700"/>
    <w:rsid w:val="00A11F34"/>
    <w:rsid w:val="00A142C9"/>
    <w:rsid w:val="00A17955"/>
    <w:rsid w:val="00A27370"/>
    <w:rsid w:val="00A55A1B"/>
    <w:rsid w:val="00A626B4"/>
    <w:rsid w:val="00A6422A"/>
    <w:rsid w:val="00A83D72"/>
    <w:rsid w:val="00A911B1"/>
    <w:rsid w:val="00A94950"/>
    <w:rsid w:val="00A964CA"/>
    <w:rsid w:val="00A9783E"/>
    <w:rsid w:val="00A97CFF"/>
    <w:rsid w:val="00AA15FD"/>
    <w:rsid w:val="00AA61D4"/>
    <w:rsid w:val="00AB1F70"/>
    <w:rsid w:val="00AB3092"/>
    <w:rsid w:val="00AC6392"/>
    <w:rsid w:val="00AD0BE2"/>
    <w:rsid w:val="00AD2855"/>
    <w:rsid w:val="00AE2B0C"/>
    <w:rsid w:val="00AF22C7"/>
    <w:rsid w:val="00AF2649"/>
    <w:rsid w:val="00B114D7"/>
    <w:rsid w:val="00B233E2"/>
    <w:rsid w:val="00B26592"/>
    <w:rsid w:val="00B2731B"/>
    <w:rsid w:val="00B334CE"/>
    <w:rsid w:val="00B36552"/>
    <w:rsid w:val="00B3655E"/>
    <w:rsid w:val="00B4312C"/>
    <w:rsid w:val="00B67EB7"/>
    <w:rsid w:val="00B730A3"/>
    <w:rsid w:val="00B74B7B"/>
    <w:rsid w:val="00B77BC0"/>
    <w:rsid w:val="00B80049"/>
    <w:rsid w:val="00B80880"/>
    <w:rsid w:val="00B86142"/>
    <w:rsid w:val="00B93166"/>
    <w:rsid w:val="00B9333E"/>
    <w:rsid w:val="00B9487E"/>
    <w:rsid w:val="00B948CA"/>
    <w:rsid w:val="00BB05B1"/>
    <w:rsid w:val="00BB0D20"/>
    <w:rsid w:val="00BB3D3A"/>
    <w:rsid w:val="00BB6010"/>
    <w:rsid w:val="00BB6BFF"/>
    <w:rsid w:val="00BC2E4C"/>
    <w:rsid w:val="00BC50E6"/>
    <w:rsid w:val="00BD39F2"/>
    <w:rsid w:val="00BE7473"/>
    <w:rsid w:val="00BF67E1"/>
    <w:rsid w:val="00C0379F"/>
    <w:rsid w:val="00C07AE9"/>
    <w:rsid w:val="00C21639"/>
    <w:rsid w:val="00C269C9"/>
    <w:rsid w:val="00C26FF4"/>
    <w:rsid w:val="00C271AA"/>
    <w:rsid w:val="00C30438"/>
    <w:rsid w:val="00C30830"/>
    <w:rsid w:val="00C33483"/>
    <w:rsid w:val="00C37DBF"/>
    <w:rsid w:val="00C40BC2"/>
    <w:rsid w:val="00C4232D"/>
    <w:rsid w:val="00C47FED"/>
    <w:rsid w:val="00C54137"/>
    <w:rsid w:val="00C57357"/>
    <w:rsid w:val="00C64846"/>
    <w:rsid w:val="00C65EB2"/>
    <w:rsid w:val="00C85591"/>
    <w:rsid w:val="00C8566A"/>
    <w:rsid w:val="00C860FE"/>
    <w:rsid w:val="00C9234C"/>
    <w:rsid w:val="00C94BC5"/>
    <w:rsid w:val="00C95AF9"/>
    <w:rsid w:val="00C974B2"/>
    <w:rsid w:val="00CA3A44"/>
    <w:rsid w:val="00CB226B"/>
    <w:rsid w:val="00CE201F"/>
    <w:rsid w:val="00CF0E64"/>
    <w:rsid w:val="00CF3FC8"/>
    <w:rsid w:val="00CF5950"/>
    <w:rsid w:val="00D046CA"/>
    <w:rsid w:val="00D2608B"/>
    <w:rsid w:val="00D26AEA"/>
    <w:rsid w:val="00D35E1E"/>
    <w:rsid w:val="00D36EDD"/>
    <w:rsid w:val="00D43606"/>
    <w:rsid w:val="00D47837"/>
    <w:rsid w:val="00D52F96"/>
    <w:rsid w:val="00D54B08"/>
    <w:rsid w:val="00D572A5"/>
    <w:rsid w:val="00D67599"/>
    <w:rsid w:val="00D759D3"/>
    <w:rsid w:val="00D75AF2"/>
    <w:rsid w:val="00D8142F"/>
    <w:rsid w:val="00D81EBF"/>
    <w:rsid w:val="00D87338"/>
    <w:rsid w:val="00DC069A"/>
    <w:rsid w:val="00DC0765"/>
    <w:rsid w:val="00DC0785"/>
    <w:rsid w:val="00DC326A"/>
    <w:rsid w:val="00DC332C"/>
    <w:rsid w:val="00DC5C24"/>
    <w:rsid w:val="00DD34E9"/>
    <w:rsid w:val="00DE3B77"/>
    <w:rsid w:val="00DE771F"/>
    <w:rsid w:val="00DF34F2"/>
    <w:rsid w:val="00E10F30"/>
    <w:rsid w:val="00E13848"/>
    <w:rsid w:val="00E274AC"/>
    <w:rsid w:val="00E27DBF"/>
    <w:rsid w:val="00E41BBE"/>
    <w:rsid w:val="00E50D88"/>
    <w:rsid w:val="00E50E13"/>
    <w:rsid w:val="00E51217"/>
    <w:rsid w:val="00E64397"/>
    <w:rsid w:val="00E71D48"/>
    <w:rsid w:val="00E8049F"/>
    <w:rsid w:val="00E82BA5"/>
    <w:rsid w:val="00E925B1"/>
    <w:rsid w:val="00E969DC"/>
    <w:rsid w:val="00EA12A4"/>
    <w:rsid w:val="00EA6250"/>
    <w:rsid w:val="00EC61BF"/>
    <w:rsid w:val="00ED3D84"/>
    <w:rsid w:val="00EF1CDF"/>
    <w:rsid w:val="00EF4FC4"/>
    <w:rsid w:val="00F12D1F"/>
    <w:rsid w:val="00F1461C"/>
    <w:rsid w:val="00F17FCE"/>
    <w:rsid w:val="00F40550"/>
    <w:rsid w:val="00F5631C"/>
    <w:rsid w:val="00F60D9D"/>
    <w:rsid w:val="00F6404C"/>
    <w:rsid w:val="00F66FC8"/>
    <w:rsid w:val="00F76B0B"/>
    <w:rsid w:val="00F8761B"/>
    <w:rsid w:val="00F968E3"/>
    <w:rsid w:val="00FA28A9"/>
    <w:rsid w:val="00FB150F"/>
    <w:rsid w:val="00FB3199"/>
    <w:rsid w:val="00FC71B6"/>
    <w:rsid w:val="00FD24F7"/>
    <w:rsid w:val="00FD376A"/>
    <w:rsid w:val="00FD5E92"/>
    <w:rsid w:val="00FE2032"/>
    <w:rsid w:val="00FF39B1"/>
    <w:rsid w:val="00FF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DD4B"/>
  <w15:docId w15:val="{4C08451D-5B1E-4385-9BE0-DE947FEC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A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5935"/>
    <w:pPr>
      <w:keepNext/>
      <w:spacing w:after="120"/>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link w:val="AutoEndingChar"/>
    <w:rsid w:val="00775E6E"/>
    <w:rPr>
      <w:lang w:val="en-GB"/>
    </w:rPr>
  </w:style>
  <w:style w:type="character" w:customStyle="1" w:styleId="AutoEndingChar">
    <w:name w:val="AutoEnding Char"/>
    <w:basedOn w:val="DefaultParagraphFont"/>
    <w:link w:val="AutoEnding"/>
    <w:rsid w:val="00775E6E"/>
    <w:rPr>
      <w:rFonts w:ascii="Calibri" w:eastAsia="Times New Roman" w:hAnsi="Calibri" w:cs="Times New Roman"/>
      <w:sz w:val="20"/>
      <w:lang w:val="en-GB"/>
    </w:rPr>
  </w:style>
  <w:style w:type="character" w:styleId="IntenseReference">
    <w:name w:val="Intense Reference"/>
    <w:basedOn w:val="DefaultParagraphFont"/>
    <w:uiPriority w:val="32"/>
    <w:rsid w:val="00035935"/>
    <w:rPr>
      <w:b/>
      <w:bCs/>
      <w:smallCaps/>
      <w:color w:val="009FE3" w:themeColor="accent2"/>
      <w:spacing w:val="5"/>
      <w:u w:val="single"/>
    </w:rPr>
  </w:style>
  <w:style w:type="character" w:customStyle="1" w:styleId="Heading1Char">
    <w:name w:val="Heading 1 Char"/>
    <w:basedOn w:val="DefaultParagraphFont"/>
    <w:link w:val="Heading1"/>
    <w:uiPriority w:val="9"/>
    <w:rsid w:val="00035935"/>
    <w:rPr>
      <w:rFonts w:ascii="Calibri" w:eastAsiaTheme="majorEastAsia" w:hAnsi="Calibri" w:cstheme="majorBidi"/>
      <w:b/>
      <w:bCs/>
      <w:caps/>
      <w:sz w:val="20"/>
      <w:szCs w:val="28"/>
    </w:rPr>
  </w:style>
  <w:style w:type="paragraph" w:styleId="TOC1">
    <w:name w:val="toc 1"/>
    <w:basedOn w:val="Normal"/>
    <w:next w:val="Normal"/>
    <w:autoRedefine/>
    <w:uiPriority w:val="39"/>
    <w:semiHidden/>
    <w:unhideWhenUsed/>
    <w:rsid w:val="00D54B08"/>
    <w:pPr>
      <w:spacing w:line="480" w:lineRule="auto"/>
    </w:pPr>
    <w:rPr>
      <w:caps/>
    </w:rPr>
  </w:style>
  <w:style w:type="table" w:styleId="TableGrid">
    <w:name w:val="Table Grid"/>
    <w:basedOn w:val="TableNormal"/>
    <w:uiPriority w:val="99"/>
    <w:rsid w:val="009F0D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F0DAA"/>
    <w:pPr>
      <w:tabs>
        <w:tab w:val="center" w:pos="4320"/>
        <w:tab w:val="right" w:pos="8640"/>
      </w:tabs>
    </w:pPr>
  </w:style>
  <w:style w:type="character" w:customStyle="1" w:styleId="FooterChar">
    <w:name w:val="Footer Char"/>
    <w:basedOn w:val="DefaultParagraphFont"/>
    <w:link w:val="Footer"/>
    <w:uiPriority w:val="99"/>
    <w:rsid w:val="009F0DAA"/>
    <w:rPr>
      <w:rFonts w:ascii="Times New Roman" w:eastAsia="Times New Roman" w:hAnsi="Times New Roman" w:cs="Times New Roman"/>
      <w:sz w:val="24"/>
      <w:szCs w:val="24"/>
    </w:rPr>
  </w:style>
  <w:style w:type="character" w:styleId="PageNumber">
    <w:name w:val="page number"/>
    <w:basedOn w:val="DefaultParagraphFont"/>
    <w:uiPriority w:val="99"/>
    <w:rsid w:val="009F0DAA"/>
    <w:rPr>
      <w:rFonts w:cs="Times New Roman"/>
    </w:rPr>
  </w:style>
  <w:style w:type="table" w:customStyle="1" w:styleId="TableGrid1">
    <w:name w:val="Table Grid1"/>
    <w:basedOn w:val="TableNormal"/>
    <w:next w:val="TableGrid"/>
    <w:uiPriority w:val="99"/>
    <w:rsid w:val="00CF3FC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26592"/>
    <w:pPr>
      <w:ind w:left="720"/>
      <w:contextualSpacing/>
    </w:pPr>
  </w:style>
  <w:style w:type="paragraph" w:styleId="Revision">
    <w:name w:val="Revision"/>
    <w:hidden/>
    <w:uiPriority w:val="99"/>
    <w:semiHidden/>
    <w:rsid w:val="00B86142"/>
    <w:pPr>
      <w:spacing w:after="0" w:line="240" w:lineRule="auto"/>
    </w:pPr>
    <w:rPr>
      <w:rFonts w:ascii="Times New Roman" w:eastAsia="Times New Roman" w:hAnsi="Times New Roman" w:cs="Times New Roman"/>
      <w:sz w:val="24"/>
      <w:szCs w:val="24"/>
    </w:rPr>
  </w:style>
  <w:style w:type="paragraph" w:customStyle="1" w:styleId="000">
    <w:name w:val="0.00"/>
    <w:basedOn w:val="Normal"/>
    <w:rsid w:val="00F60D9D"/>
    <w:pPr>
      <w:widowControl w:val="0"/>
      <w:tabs>
        <w:tab w:val="left" w:pos="794"/>
      </w:tabs>
      <w:spacing w:before="120"/>
      <w:ind w:left="794" w:hanging="794"/>
      <w:jc w:val="both"/>
    </w:pPr>
    <w:rPr>
      <w:sz w:val="22"/>
      <w:szCs w:val="20"/>
      <w:lang w:val="en-GB"/>
    </w:rPr>
  </w:style>
  <w:style w:type="paragraph" w:customStyle="1" w:styleId="head2">
    <w:name w:val="head2"/>
    <w:basedOn w:val="Normal"/>
    <w:rsid w:val="00291C53"/>
    <w:pPr>
      <w:widowControl w:val="0"/>
      <w:spacing w:before="300"/>
    </w:pPr>
    <w:rPr>
      <w:b/>
      <w:sz w:val="22"/>
      <w:szCs w:val="20"/>
      <w:lang w:val="en-GB"/>
    </w:rPr>
  </w:style>
  <w:style w:type="paragraph" w:customStyle="1" w:styleId="1A1">
    <w:name w:val="1.A.1"/>
    <w:basedOn w:val="Normal"/>
    <w:rsid w:val="00035AE3"/>
    <w:pPr>
      <w:widowControl w:val="0"/>
      <w:tabs>
        <w:tab w:val="left" w:pos="851"/>
      </w:tabs>
      <w:spacing w:before="180"/>
      <w:ind w:left="851" w:hanging="851"/>
      <w:jc w:val="both"/>
    </w:pPr>
    <w:rPr>
      <w:rFonts w:ascii="Verdana" w:hAnsi="Verdana"/>
      <w:sz w:val="18"/>
      <w:szCs w:val="20"/>
      <w:lang w:val="en-GB"/>
    </w:rPr>
  </w:style>
  <w:style w:type="character" w:styleId="CommentReference">
    <w:name w:val="annotation reference"/>
    <w:basedOn w:val="DefaultParagraphFont"/>
    <w:uiPriority w:val="99"/>
    <w:semiHidden/>
    <w:unhideWhenUsed/>
    <w:rsid w:val="00DD34E9"/>
    <w:rPr>
      <w:sz w:val="16"/>
      <w:szCs w:val="16"/>
    </w:rPr>
  </w:style>
  <w:style w:type="paragraph" w:styleId="CommentText">
    <w:name w:val="annotation text"/>
    <w:basedOn w:val="Normal"/>
    <w:link w:val="CommentTextChar"/>
    <w:uiPriority w:val="99"/>
    <w:semiHidden/>
    <w:unhideWhenUsed/>
    <w:rsid w:val="00DD34E9"/>
    <w:rPr>
      <w:sz w:val="20"/>
      <w:szCs w:val="20"/>
    </w:rPr>
  </w:style>
  <w:style w:type="character" w:customStyle="1" w:styleId="CommentTextChar">
    <w:name w:val="Comment Text Char"/>
    <w:basedOn w:val="DefaultParagraphFont"/>
    <w:link w:val="CommentText"/>
    <w:uiPriority w:val="99"/>
    <w:semiHidden/>
    <w:rsid w:val="00DD34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34E9"/>
    <w:rPr>
      <w:b/>
      <w:bCs/>
    </w:rPr>
  </w:style>
  <w:style w:type="character" w:customStyle="1" w:styleId="CommentSubjectChar">
    <w:name w:val="Comment Subject Char"/>
    <w:basedOn w:val="CommentTextChar"/>
    <w:link w:val="CommentSubject"/>
    <w:uiPriority w:val="99"/>
    <w:semiHidden/>
    <w:rsid w:val="00DD34E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D34E9"/>
    <w:pPr>
      <w:tabs>
        <w:tab w:val="center" w:pos="4513"/>
        <w:tab w:val="right" w:pos="9026"/>
      </w:tabs>
    </w:pPr>
  </w:style>
  <w:style w:type="character" w:customStyle="1" w:styleId="HeaderChar">
    <w:name w:val="Header Char"/>
    <w:basedOn w:val="DefaultParagraphFont"/>
    <w:link w:val="Header"/>
    <w:uiPriority w:val="99"/>
    <w:rsid w:val="00DD34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JSE">
      <a:dk1>
        <a:srgbClr val="000000"/>
      </a:dk1>
      <a:lt1>
        <a:srgbClr val="FFFFFF"/>
      </a:lt1>
      <a:dk2>
        <a:srgbClr val="94D600"/>
      </a:dk2>
      <a:lt2>
        <a:srgbClr val="FFFFFF"/>
      </a:lt2>
      <a:accent1>
        <a:srgbClr val="F32836"/>
      </a:accent1>
      <a:accent2>
        <a:srgbClr val="009FE3"/>
      </a:accent2>
      <a:accent3>
        <a:srgbClr val="FFCE00"/>
      </a:accent3>
      <a:accent4>
        <a:srgbClr val="00A888"/>
      </a:accent4>
      <a:accent5>
        <a:srgbClr val="C8FF4D"/>
      </a:accent5>
      <a:accent6>
        <a:srgbClr val="55CCFF"/>
      </a:accent6>
      <a:hlink>
        <a:srgbClr val="18424D"/>
      </a:hlink>
      <a:folHlink>
        <a:srgbClr val="64050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55ded4-6bfb-494c-8161-9ba6af09e1ba" xsi:nil="true"/>
    <lcf76f155ced4ddcb4097134ff3c332f xmlns="920d4c4e-6ff9-4c9f-8b88-bfecc0c6e4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2FA746240FC740AD3CB72B73894C92" ma:contentTypeVersion="15" ma:contentTypeDescription="Create a new document." ma:contentTypeScope="" ma:versionID="0e02a5faa37632f83e613f6f1c2ce0c9">
  <xsd:schema xmlns:xsd="http://www.w3.org/2001/XMLSchema" xmlns:xs="http://www.w3.org/2001/XMLSchema" xmlns:p="http://schemas.microsoft.com/office/2006/metadata/properties" xmlns:ns2="920d4c4e-6ff9-4c9f-8b88-bfecc0c6e440" xmlns:ns3="7e55ded4-6bfb-494c-8161-9ba6af09e1ba" targetNamespace="http://schemas.microsoft.com/office/2006/metadata/properties" ma:root="true" ma:fieldsID="dc037349dc4ee2c262157e7974b2dbd8" ns2:_="" ns3:_="">
    <xsd:import namespace="920d4c4e-6ff9-4c9f-8b88-bfecc0c6e440"/>
    <xsd:import namespace="7e55ded4-6bfb-494c-8161-9ba6af09e1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d4c4e-6ff9-4c9f-8b88-bfecc0c6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43239c-602c-425e-b836-5b6d8b39d6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5ded4-6bfb-494c-8161-9ba6af09e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03b566-d6db-4c39-b837-5cbac37e11cd}" ma:internalName="TaxCatchAll" ma:showField="CatchAllData" ma:web="7e55ded4-6bfb-494c-8161-9ba6af09e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CBF34-FF05-4A96-B059-590602079C4C}">
  <ds:schemaRefs>
    <ds:schemaRef ds:uri="http://schemas.microsoft.com/office/2006/metadata/properties"/>
    <ds:schemaRef ds:uri="http://schemas.microsoft.com/office/infopath/2007/PartnerControls"/>
    <ds:schemaRef ds:uri="a5d7cc70-31c1-4b2e-9a12-faea9898ee50"/>
    <ds:schemaRef ds:uri="7e55ded4-6bfb-494c-8161-9ba6af09e1ba"/>
    <ds:schemaRef ds:uri="920d4c4e-6ff9-4c9f-8b88-bfecc0c6e440"/>
  </ds:schemaRefs>
</ds:datastoreItem>
</file>

<file path=customXml/itemProps2.xml><?xml version="1.0" encoding="utf-8"?>
<ds:datastoreItem xmlns:ds="http://schemas.openxmlformats.org/officeDocument/2006/customXml" ds:itemID="{D0902299-D7B0-4992-B18D-BD4C67EF8487}">
  <ds:schemaRefs>
    <ds:schemaRef ds:uri="http://schemas.microsoft.com/sharepoint/v3/contenttype/forms"/>
  </ds:schemaRefs>
</ds:datastoreItem>
</file>

<file path=customXml/itemProps3.xml><?xml version="1.0" encoding="utf-8"?>
<ds:datastoreItem xmlns:ds="http://schemas.openxmlformats.org/officeDocument/2006/customXml" ds:itemID="{EC6A9468-91E7-44EC-8BB1-A7629B47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d4c4e-6ff9-4c9f-8b88-bfecc0c6e440"/>
    <ds:schemaRef ds:uri="7e55ded4-6bfb-494c-8161-9ba6af09e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Pages>
  <Words>1437</Words>
  <Characters>8005</Characters>
  <Application>Microsoft Office Word</Application>
  <DocSecurity>0</DocSecurity>
  <Lines>1334</Lines>
  <Paragraphs>858</Paragraphs>
  <ScaleCrop>false</ScaleCrop>
  <HeadingPairs>
    <vt:vector size="2" baseType="variant">
      <vt:variant>
        <vt:lpstr>Title</vt:lpstr>
      </vt:variant>
      <vt:variant>
        <vt:i4>1</vt:i4>
      </vt:variant>
    </vt:vector>
  </HeadingPairs>
  <TitlesOfParts>
    <vt:vector size="1" baseType="lpstr">
      <vt:lpstr>New Listing</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dc:title>
  <dc:creator>Jacques Botha</dc:creator>
  <cp:lastModifiedBy>Bernardine Joubert</cp:lastModifiedBy>
  <cp:revision>327</cp:revision>
  <dcterms:created xsi:type="dcterms:W3CDTF">2025-12-04T07:37:00Z</dcterms:created>
  <dcterms:modified xsi:type="dcterms:W3CDTF">2026-01-23T11:42:00Z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0x010100C82FA746240FC740AD3CB72B73894C92</vt:lpwstr>
  </property>
  <property fmtid="{D5CDD505-2E9C-101B-9397-08002B2CF9AE}" pid="3" name="JSENavigation">
    <vt:lpwstr>15;#Issuer Regulation|99067b85-c558-44a1-b781-11281df7a622</vt:lpwstr>
  </property>
  <property fmtid="{D5CDD505-2E9C-101B-9397-08002B2CF9AE}" pid="4" name="MSIP_Label_ce93fc94-2a04-4870-acee-9c0cd4b7d590_Enabled">
    <vt:lpwstr>true</vt:lpwstr>
  </property>
  <property fmtid="{D5CDD505-2E9C-101B-9397-08002B2CF9AE}" pid="5" name="MSIP_Label_ce93fc94-2a04-4870-acee-9c0cd4b7d590_SetDate">
    <vt:lpwstr>2023-10-05T08:14:35Z</vt:lpwstr>
  </property>
  <property fmtid="{D5CDD505-2E9C-101B-9397-08002B2CF9AE}" pid="6" name="MSIP_Label_ce93fc94-2a04-4870-acee-9c0cd4b7d590_Method">
    <vt:lpwstr>Standard</vt:lpwstr>
  </property>
  <property fmtid="{D5CDD505-2E9C-101B-9397-08002B2CF9AE}" pid="7" name="MSIP_Label_ce93fc94-2a04-4870-acee-9c0cd4b7d590_Name">
    <vt:lpwstr>Internal</vt:lpwstr>
  </property>
  <property fmtid="{D5CDD505-2E9C-101B-9397-08002B2CF9AE}" pid="8" name="MSIP_Label_ce93fc94-2a04-4870-acee-9c0cd4b7d590_SiteId">
    <vt:lpwstr>cffa6640-7572-4f05-9c64-cd88068c19d4</vt:lpwstr>
  </property>
  <property fmtid="{D5CDD505-2E9C-101B-9397-08002B2CF9AE}" pid="9" name="MSIP_Label_ce93fc94-2a04-4870-acee-9c0cd4b7d590_ActionId">
    <vt:lpwstr>32b3cd77-c838-4f78-bc33-edc184164334</vt:lpwstr>
  </property>
  <property fmtid="{D5CDD505-2E9C-101B-9397-08002B2CF9AE}" pid="10" name="MSIP_Label_ce93fc94-2a04-4870-acee-9c0cd4b7d590_ContentBits">
    <vt:lpwstr>0</vt:lpwstr>
  </property>
  <property fmtid="{D5CDD505-2E9C-101B-9397-08002B2CF9AE}" pid="11" name="MediaServiceImageTags">
    <vt:lpwstr/>
  </property>
</Properties>
</file>